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01" w:rsidRDefault="00265666" w:rsidP="00D764DD">
      <w:pPr>
        <w:ind w:right="-755"/>
      </w:pPr>
      <w:bookmarkStart w:id="0" w:name="_GoBack"/>
      <w:bookmarkEnd w:id="0"/>
      <w:r w:rsidRPr="000C3FC3">
        <w:rPr>
          <w:rFonts w:ascii="Times New Roman" w:hAnsi="Times New Roman" w:cs="Times New Roman"/>
          <w:b/>
          <w:sz w:val="32"/>
          <w:szCs w:val="32"/>
        </w:rPr>
        <w:t>Decentral Ansættelse</w:t>
      </w:r>
      <w:r w:rsidR="00F9396C" w:rsidRPr="000C3FC3">
        <w:rPr>
          <w:b/>
          <w:sz w:val="32"/>
          <w:szCs w:val="32"/>
        </w:rPr>
        <w:t xml:space="preserve"> </w:t>
      </w:r>
      <w:r w:rsidR="00AE0595" w:rsidRPr="000C3FC3">
        <w:rPr>
          <w:b/>
          <w:sz w:val="32"/>
          <w:szCs w:val="32"/>
        </w:rPr>
        <w:t xml:space="preserve"> </w:t>
      </w:r>
      <w:r w:rsidR="00F9396C" w:rsidRPr="000C3FC3">
        <w:rPr>
          <w:b/>
          <w:sz w:val="32"/>
          <w:szCs w:val="32"/>
        </w:rPr>
        <w:t xml:space="preserve"> ”spiseseddel”</w:t>
      </w:r>
      <w:r w:rsidR="00D764DD">
        <w:tab/>
      </w:r>
      <w:r w:rsidR="00D764DD">
        <w:tab/>
      </w:r>
    </w:p>
    <w:p w:rsidR="00265666" w:rsidRPr="00796DAD" w:rsidRDefault="00265666" w:rsidP="001618EA">
      <w:pPr>
        <w:rPr>
          <w:b/>
          <w:i/>
          <w:sz w:val="28"/>
          <w:szCs w:val="28"/>
        </w:rPr>
      </w:pPr>
      <w:r w:rsidRPr="00796DAD">
        <w:rPr>
          <w:b/>
          <w:i/>
          <w:sz w:val="28"/>
          <w:szCs w:val="28"/>
        </w:rPr>
        <w:t>Ansættelse af medarbejder:</w:t>
      </w:r>
    </w:p>
    <w:p w:rsidR="004F1693" w:rsidRPr="000C752E" w:rsidRDefault="00304CCE" w:rsidP="00265666">
      <w:pPr>
        <w:ind w:left="1304" w:hanging="1304"/>
      </w:pPr>
      <w:r>
        <w:rPr>
          <w:b/>
        </w:rPr>
        <w:t>Step 1</w:t>
      </w:r>
      <w:r>
        <w:rPr>
          <w:b/>
        </w:rPr>
        <w:tab/>
        <w:t xml:space="preserve">Overflytning    </w:t>
      </w:r>
      <w:r w:rsidR="000C752E">
        <w:t xml:space="preserve">Skal ikke anvendes. Hvis du har en medarbejder som flyttes til et andet sted i kommunen, skal du enten lave en fratrædelse eller </w:t>
      </w:r>
      <w:r w:rsidR="00B45DA6">
        <w:t xml:space="preserve">en </w:t>
      </w:r>
      <w:r w:rsidR="000C752E">
        <w:t>ansættelse, og i bemærkningsfeltet (</w:t>
      </w:r>
      <w:r w:rsidR="00B45DA6">
        <w:t xml:space="preserve">i </w:t>
      </w:r>
      <w:r w:rsidR="000C752E">
        <w:t>Step 6) skrive hvor vedkommende kommer fra/skal til.</w:t>
      </w:r>
      <w:r w:rsidR="00B45DA6">
        <w:t xml:space="preserve"> Lønadministrationen flytter som udgangspunkt lønsummen vedr. restferie med løn til det nyt sted. Dette gøres automatisk ud fra blanketten.</w:t>
      </w:r>
      <w:r w:rsidR="003E3D8C">
        <w:t xml:space="preserve"> Husk evt. at kontakte din økonomikonsulent for at korrigere lønbudgettet.</w:t>
      </w:r>
    </w:p>
    <w:p w:rsidR="00265666" w:rsidRDefault="00265666" w:rsidP="00265666">
      <w:pPr>
        <w:ind w:left="1304" w:hanging="1304"/>
      </w:pPr>
      <w:r w:rsidRPr="00265666">
        <w:rPr>
          <w:b/>
        </w:rPr>
        <w:t>Step 2</w:t>
      </w:r>
      <w:r w:rsidRPr="00265666">
        <w:rPr>
          <w:b/>
        </w:rPr>
        <w:tab/>
        <w:t>Stilling</w:t>
      </w:r>
      <w:r w:rsidR="00304CCE">
        <w:t xml:space="preserve">    </w:t>
      </w:r>
      <w:r>
        <w:t xml:space="preserve">Her vælges den </w:t>
      </w:r>
      <w:r w:rsidR="00915A1B">
        <w:t>”</w:t>
      </w:r>
      <w:r>
        <w:t>ledige</w:t>
      </w:r>
      <w:r w:rsidR="00915A1B">
        <w:t>”</w:t>
      </w:r>
      <w:r>
        <w:t xml:space="preserve"> stilling som er mest passende. Hvis der ikke er en passende stilling, kan du vælge at</w:t>
      </w:r>
      <w:r w:rsidR="00C77C1C">
        <w:t xml:space="preserve"> kontakte Lønadministrationen der</w:t>
      </w:r>
      <w:r>
        <w:t xml:space="preserve"> opretter en stilling – eller du kan vælge en </w:t>
      </w:r>
      <w:r w:rsidR="00C77C1C">
        <w:t xml:space="preserve">tilfældig </w:t>
      </w:r>
      <w:r>
        <w:t>stilling og i bemærkningsfeltet (i step 6) huske at skrive at der skal oprettes en stilling.</w:t>
      </w:r>
    </w:p>
    <w:p w:rsidR="00265666" w:rsidRDefault="00265666" w:rsidP="00265666">
      <w:pPr>
        <w:ind w:left="1304" w:hanging="1304"/>
      </w:pPr>
      <w:r>
        <w:rPr>
          <w:b/>
        </w:rPr>
        <w:tab/>
      </w:r>
      <w:r w:rsidR="00E442CE">
        <w:rPr>
          <w:b/>
        </w:rPr>
        <w:t>Aktivitetsårsag</w:t>
      </w:r>
      <w:r w:rsidR="00304CCE">
        <w:rPr>
          <w:b/>
        </w:rPr>
        <w:t xml:space="preserve">    </w:t>
      </w:r>
      <w:r w:rsidR="00E442CE">
        <w:t>Dette er ikke et obligatorisk felt, men det anbefales at den mest sigende årsag vælges. Og i særdeleshed når der er tale om en tilkaldevikar.</w:t>
      </w:r>
    </w:p>
    <w:p w:rsidR="00E442CE" w:rsidRDefault="00E442CE" w:rsidP="00E442CE">
      <w:pPr>
        <w:ind w:left="1304" w:firstLine="1"/>
      </w:pPr>
      <w:r w:rsidRPr="00E442CE">
        <w:rPr>
          <w:b/>
        </w:rPr>
        <w:t>Jobstatus</w:t>
      </w:r>
      <w:r w:rsidR="00304CCE">
        <w:rPr>
          <w:b/>
        </w:rPr>
        <w:t xml:space="preserve">    </w:t>
      </w:r>
      <w:r>
        <w:t>Her v</w:t>
      </w:r>
      <w:r w:rsidR="00BB692D">
        <w:t>ælges imellem ”Elev/lærling”, ”L</w:t>
      </w:r>
      <w:r>
        <w:t>eder/melleml</w:t>
      </w:r>
      <w:r w:rsidR="00BB692D">
        <w:t>eder” og ”Ø</w:t>
      </w:r>
      <w:r w:rsidR="00796DAD">
        <w:t>vrige medarbejdere”.</w:t>
      </w:r>
      <w:r>
        <w:t xml:space="preserve"> </w:t>
      </w:r>
      <w:r w:rsidR="00796DAD">
        <w:t>(</w:t>
      </w:r>
      <w:r>
        <w:t>”Medarbejdere med særligt ansvar</w:t>
      </w:r>
      <w:r w:rsidR="00F9396C">
        <w:t>”</w:t>
      </w:r>
      <w:r w:rsidR="00796DAD">
        <w:t xml:space="preserve"> anvendes ikke)</w:t>
      </w:r>
    </w:p>
    <w:p w:rsidR="00E340E5" w:rsidRPr="00E340E5" w:rsidRDefault="00304CCE" w:rsidP="00E340E5">
      <w:pPr>
        <w:ind w:left="1304" w:hanging="1304"/>
      </w:pPr>
      <w:r>
        <w:rPr>
          <w:b/>
        </w:rPr>
        <w:t>Step 3</w:t>
      </w:r>
      <w:r>
        <w:rPr>
          <w:b/>
        </w:rPr>
        <w:tab/>
      </w:r>
      <w:r w:rsidR="00E340E5">
        <w:rPr>
          <w:b/>
        </w:rPr>
        <w:t xml:space="preserve">Medarbejderkreds    </w:t>
      </w:r>
      <w:r w:rsidR="00E340E5">
        <w:t>Udfyldes (tilføj evt. bemærkninger – Step 6 – hvis der er tale om særlige forhold. Fx Løntilskud, flexjob eller lignende. Se under Step 6)</w:t>
      </w:r>
    </w:p>
    <w:p w:rsidR="00E442CE" w:rsidRDefault="00304CCE" w:rsidP="00E340E5">
      <w:pPr>
        <w:ind w:firstLine="1304"/>
      </w:pPr>
      <w:r>
        <w:rPr>
          <w:b/>
        </w:rPr>
        <w:t xml:space="preserve">Lønklasse    </w:t>
      </w:r>
      <w:r w:rsidR="00E442CE">
        <w:t>Skal ikke udfyldes</w:t>
      </w:r>
    </w:p>
    <w:p w:rsidR="00E340E5" w:rsidRPr="00E340E5" w:rsidRDefault="00D919E4" w:rsidP="00E442CE">
      <w:r>
        <w:tab/>
      </w:r>
      <w:r>
        <w:rPr>
          <w:b/>
        </w:rPr>
        <w:t xml:space="preserve">Forhåndsaftaler    </w:t>
      </w:r>
      <w:r w:rsidRPr="000C3FC3">
        <w:t>Skal ikke anvendes</w:t>
      </w:r>
      <w:r w:rsidR="00E340E5">
        <w:t xml:space="preserve"> (da kommunen ikke har OPUS Aftaler)</w:t>
      </w:r>
    </w:p>
    <w:p w:rsidR="00E7782D" w:rsidRDefault="00E442CE" w:rsidP="00E442CE">
      <w:r w:rsidRPr="00E442CE">
        <w:rPr>
          <w:b/>
        </w:rPr>
        <w:t>Step 4</w:t>
      </w:r>
      <w:r w:rsidRPr="00E442CE">
        <w:rPr>
          <w:b/>
        </w:rPr>
        <w:tab/>
        <w:t>Arbejdstidstype</w:t>
      </w:r>
      <w:r w:rsidR="00304CCE">
        <w:rPr>
          <w:b/>
        </w:rPr>
        <w:tab/>
      </w:r>
      <w:r w:rsidR="00E7782D">
        <w:t xml:space="preserve">”Fast </w:t>
      </w:r>
      <w:r w:rsidR="001A1193">
        <w:t>timetal</w:t>
      </w:r>
      <w:r w:rsidR="00E7782D">
        <w:t xml:space="preserve">” </w:t>
      </w:r>
      <w:r w:rsidR="00E7782D" w:rsidRPr="00304CCE">
        <w:rPr>
          <w:b/>
        </w:rPr>
        <w:t>=</w:t>
      </w:r>
      <w:r w:rsidR="00E7782D">
        <w:t xml:space="preserve"> </w:t>
      </w:r>
      <w:r w:rsidR="00117DCE">
        <w:t xml:space="preserve">ansat på </w:t>
      </w:r>
      <w:r w:rsidR="00E7782D">
        <w:t>rådhuset</w:t>
      </w:r>
    </w:p>
    <w:p w:rsidR="00E7782D" w:rsidRDefault="001A1193" w:rsidP="00E442CE">
      <w:r>
        <w:tab/>
        <w:t xml:space="preserve"> </w:t>
      </w:r>
      <w:r>
        <w:tab/>
      </w:r>
      <w:r>
        <w:tab/>
        <w:t>”Fast timetal”</w:t>
      </w:r>
      <w:r w:rsidR="00915A1B">
        <w:t xml:space="preserve">, timer fra </w:t>
      </w:r>
      <w:r w:rsidR="00E7782D">
        <w:t xml:space="preserve">It0007” </w:t>
      </w:r>
      <w:r w:rsidR="00E7782D" w:rsidRPr="00304CCE">
        <w:rPr>
          <w:b/>
        </w:rPr>
        <w:t>=</w:t>
      </w:r>
      <w:r w:rsidR="00E7782D">
        <w:t xml:space="preserve"> udenfor rådhuset</w:t>
      </w:r>
    </w:p>
    <w:p w:rsidR="00E7782D" w:rsidRDefault="00E7782D" w:rsidP="00E442CE">
      <w:r>
        <w:tab/>
      </w:r>
      <w:r>
        <w:tab/>
      </w:r>
      <w:r>
        <w:tab/>
        <w:t xml:space="preserve">”Turnus” </w:t>
      </w:r>
      <w:r w:rsidRPr="00304CCE">
        <w:rPr>
          <w:b/>
        </w:rPr>
        <w:t>=</w:t>
      </w:r>
      <w:r>
        <w:t xml:space="preserve"> Vagtplan/tidsadministration</w:t>
      </w:r>
    </w:p>
    <w:p w:rsidR="00915A1B" w:rsidRDefault="00915A1B" w:rsidP="00E442CE">
      <w:r>
        <w:tab/>
      </w:r>
      <w:r>
        <w:tab/>
      </w:r>
      <w:r>
        <w:tab/>
        <w:t>”Varierende arbejdstid” = timelønnede</w:t>
      </w:r>
    </w:p>
    <w:p w:rsidR="00E7782D" w:rsidRDefault="00E7782D" w:rsidP="00E442CE">
      <w:r>
        <w:tab/>
        <w:t>Øvrige arbejdstidstyper anvendes ikke.</w:t>
      </w:r>
    </w:p>
    <w:p w:rsidR="00E442CE" w:rsidRDefault="00E7782D" w:rsidP="00E7782D">
      <w:pPr>
        <w:ind w:left="1304" w:hanging="1304"/>
      </w:pPr>
      <w:r>
        <w:rPr>
          <w:b/>
        </w:rPr>
        <w:t>Step 5</w:t>
      </w:r>
      <w:r>
        <w:rPr>
          <w:b/>
        </w:rPr>
        <w:tab/>
      </w:r>
      <w:r w:rsidRPr="006575BE">
        <w:rPr>
          <w:b/>
        </w:rPr>
        <w:t>Tilslutninger</w:t>
      </w:r>
      <w:r>
        <w:tab/>
        <w:t>Hvis der er tale om Vagtplan/tidsadministration skal både ”Vagtplan” og ”Tidsadministration” markeres.</w:t>
      </w:r>
      <w:r w:rsidR="00B45DA6">
        <w:t xml:space="preserve">  Hvis der er tale om tidsadministration skal kun ”Tidsadministration” markeres.</w:t>
      </w:r>
    </w:p>
    <w:p w:rsidR="006575BE" w:rsidRDefault="006575BE" w:rsidP="00E7782D">
      <w:pPr>
        <w:ind w:left="1304" w:hanging="1304"/>
      </w:pPr>
      <w:r>
        <w:rPr>
          <w:b/>
        </w:rPr>
        <w:t>Step 6</w:t>
      </w:r>
      <w:r>
        <w:rPr>
          <w:b/>
        </w:rPr>
        <w:tab/>
      </w:r>
      <w:proofErr w:type="spellStart"/>
      <w:r>
        <w:rPr>
          <w:b/>
        </w:rPr>
        <w:t>Arb.funktion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Disco</w:t>
      </w:r>
      <w:proofErr w:type="spellEnd"/>
      <w:r>
        <w:rPr>
          <w:b/>
        </w:rPr>
        <w:t xml:space="preserve"> 08)</w:t>
      </w:r>
      <w:r w:rsidR="00915A1B">
        <w:t xml:space="preserve"> </w:t>
      </w:r>
      <w:r>
        <w:t>Må ikke ændres.</w:t>
      </w:r>
    </w:p>
    <w:p w:rsidR="00304CCE" w:rsidRDefault="006575BE" w:rsidP="00E7782D">
      <w:pPr>
        <w:ind w:left="1304" w:hanging="1304"/>
      </w:pPr>
      <w:r>
        <w:rPr>
          <w:b/>
        </w:rPr>
        <w:tab/>
        <w:t>Tilføj eventuelle bemærkninger:</w:t>
      </w:r>
      <w:r>
        <w:t xml:space="preserve"> </w:t>
      </w:r>
      <w:r w:rsidR="00304CCE">
        <w:t xml:space="preserve"> </w:t>
      </w:r>
      <w:r>
        <w:t xml:space="preserve">Her skrives de oplysninger som I ikke kan ”slippe af med” andre steder i </w:t>
      </w:r>
      <w:r w:rsidR="00304CCE">
        <w:t>indberetningen</w:t>
      </w:r>
      <w:r>
        <w:t>, og som har betydning</w:t>
      </w:r>
      <w:r w:rsidR="00915A1B">
        <w:t xml:space="preserve"> for ansættelsen</w:t>
      </w:r>
      <w:r>
        <w:t xml:space="preserve">. </w:t>
      </w:r>
    </w:p>
    <w:p w:rsidR="005B2D66" w:rsidRDefault="006575BE" w:rsidP="005B2D66">
      <w:pPr>
        <w:ind w:left="1304"/>
      </w:pPr>
      <w:r>
        <w:t xml:space="preserve">Det kan </w:t>
      </w:r>
      <w:r w:rsidR="00915A1B">
        <w:t>fx</w:t>
      </w:r>
      <w:r>
        <w:t xml:space="preserve"> være:</w:t>
      </w:r>
    </w:p>
    <w:p w:rsidR="002652B5" w:rsidRPr="002652B5" w:rsidRDefault="002652B5" w:rsidP="002652B5">
      <w:pPr>
        <w:pStyle w:val="Listeafsnit"/>
        <w:numPr>
          <w:ilvl w:val="0"/>
          <w:numId w:val="2"/>
        </w:numPr>
      </w:pPr>
      <w:r w:rsidRPr="005B2D66">
        <w:rPr>
          <w:i/>
        </w:rPr>
        <w:t>Begivenhedsbestemt ansættelse</w:t>
      </w:r>
      <w:r>
        <w:rPr>
          <w:i/>
        </w:rPr>
        <w:t xml:space="preserve"> (inkl. for hvem)</w:t>
      </w:r>
      <w:r w:rsidRPr="005B2D66">
        <w:rPr>
          <w:i/>
        </w:rPr>
        <w:t>,</w:t>
      </w:r>
    </w:p>
    <w:p w:rsidR="002652B5" w:rsidRPr="002652B5" w:rsidRDefault="002652B5" w:rsidP="002652B5">
      <w:pPr>
        <w:pStyle w:val="Listeafsnit"/>
        <w:numPr>
          <w:ilvl w:val="0"/>
          <w:numId w:val="2"/>
        </w:numPr>
      </w:pPr>
      <w:r>
        <w:rPr>
          <w:i/>
        </w:rPr>
        <w:t>Tidsbegrænset ansættelse – årsag</w:t>
      </w:r>
    </w:p>
    <w:p w:rsidR="002652B5" w:rsidRPr="005B2D66" w:rsidRDefault="002652B5" w:rsidP="002652B5">
      <w:pPr>
        <w:pStyle w:val="Listeafsnit"/>
        <w:numPr>
          <w:ilvl w:val="0"/>
          <w:numId w:val="2"/>
        </w:numPr>
      </w:pPr>
      <w:r>
        <w:rPr>
          <w:i/>
        </w:rPr>
        <w:t>Hvis der ikke skal være prøvetid</w:t>
      </w:r>
    </w:p>
    <w:p w:rsidR="005B2D66" w:rsidRPr="005B2D66" w:rsidRDefault="002652B5" w:rsidP="005B2D66">
      <w:pPr>
        <w:pStyle w:val="Listeafsnit"/>
        <w:numPr>
          <w:ilvl w:val="0"/>
          <w:numId w:val="2"/>
        </w:numPr>
      </w:pPr>
      <w:r>
        <w:rPr>
          <w:i/>
        </w:rPr>
        <w:t>L</w:t>
      </w:r>
      <w:r w:rsidR="00BA051D">
        <w:rPr>
          <w:i/>
        </w:rPr>
        <w:t>øntilskud</w:t>
      </w:r>
      <w:r w:rsidR="006575BE" w:rsidRPr="005B2D66">
        <w:rPr>
          <w:i/>
        </w:rPr>
        <w:t>,</w:t>
      </w:r>
    </w:p>
    <w:p w:rsidR="005B2D66" w:rsidRPr="005B2D66" w:rsidRDefault="006575BE" w:rsidP="005B2D66">
      <w:pPr>
        <w:pStyle w:val="Listeafsnit"/>
        <w:numPr>
          <w:ilvl w:val="0"/>
          <w:numId w:val="2"/>
        </w:numPr>
      </w:pPr>
      <w:r w:rsidRPr="005B2D66">
        <w:rPr>
          <w:i/>
        </w:rPr>
        <w:t xml:space="preserve"> Seniorjob, </w:t>
      </w:r>
    </w:p>
    <w:p w:rsidR="00BA051D" w:rsidRDefault="006575BE" w:rsidP="005B2D66">
      <w:pPr>
        <w:pStyle w:val="Listeafsnit"/>
        <w:numPr>
          <w:ilvl w:val="0"/>
          <w:numId w:val="2"/>
        </w:numPr>
      </w:pPr>
      <w:r w:rsidRPr="00BA051D">
        <w:rPr>
          <w:i/>
        </w:rPr>
        <w:lastRenderedPageBreak/>
        <w:t xml:space="preserve">Beklædningsgodtgørelse, </w:t>
      </w:r>
    </w:p>
    <w:p w:rsidR="00BA051D" w:rsidRDefault="00BA051D" w:rsidP="00BA051D">
      <w:pPr>
        <w:pStyle w:val="Listeafsnit"/>
        <w:numPr>
          <w:ilvl w:val="0"/>
          <w:numId w:val="2"/>
        </w:numPr>
      </w:pPr>
      <w:r>
        <w:t>Fast aften/nat</w:t>
      </w:r>
    </w:p>
    <w:p w:rsidR="005B2D66" w:rsidRPr="005B2D66" w:rsidRDefault="00BA051D" w:rsidP="005B2D66">
      <w:pPr>
        <w:pStyle w:val="Listeafsnit"/>
        <w:numPr>
          <w:ilvl w:val="0"/>
          <w:numId w:val="2"/>
        </w:numPr>
      </w:pPr>
      <w:r w:rsidRPr="00BA051D">
        <w:rPr>
          <w:i/>
        </w:rPr>
        <w:t>Pædagogstuderende (1. – 2. lønnede praktik)</w:t>
      </w:r>
    </w:p>
    <w:p w:rsidR="005B2D66" w:rsidRPr="005B2D66" w:rsidRDefault="002652B5" w:rsidP="005B2D66">
      <w:pPr>
        <w:pStyle w:val="Listeafsnit"/>
        <w:numPr>
          <w:ilvl w:val="0"/>
          <w:numId w:val="2"/>
        </w:numPr>
      </w:pPr>
      <w:r>
        <w:rPr>
          <w:i/>
        </w:rPr>
        <w:t>Forskudt tjeneste om torsdagen</w:t>
      </w:r>
      <w:r w:rsidR="00EE55DE">
        <w:rPr>
          <w:i/>
        </w:rPr>
        <w:t>)</w:t>
      </w:r>
      <w:r w:rsidR="006575BE" w:rsidRPr="005B2D66">
        <w:rPr>
          <w:i/>
        </w:rPr>
        <w:t xml:space="preserve">, </w:t>
      </w:r>
    </w:p>
    <w:p w:rsidR="005B2D66" w:rsidRPr="005B2D66" w:rsidRDefault="00915A1B" w:rsidP="005B2D66">
      <w:pPr>
        <w:pStyle w:val="Listeafsnit"/>
        <w:numPr>
          <w:ilvl w:val="0"/>
          <w:numId w:val="2"/>
        </w:numPr>
      </w:pPr>
      <w:r w:rsidRPr="005B2D66">
        <w:rPr>
          <w:i/>
        </w:rPr>
        <w:t>A</w:t>
      </w:r>
      <w:r w:rsidR="006575BE" w:rsidRPr="005B2D66">
        <w:rPr>
          <w:i/>
        </w:rPr>
        <w:t>fvigende omkostningssted,</w:t>
      </w:r>
    </w:p>
    <w:p w:rsidR="005B2D66" w:rsidRPr="005B2D66" w:rsidRDefault="000C3FC3" w:rsidP="005B2D66">
      <w:pPr>
        <w:pStyle w:val="Listeafsnit"/>
        <w:numPr>
          <w:ilvl w:val="0"/>
          <w:numId w:val="2"/>
        </w:numPr>
      </w:pPr>
      <w:proofErr w:type="spellStart"/>
      <w:r>
        <w:rPr>
          <w:i/>
        </w:rPr>
        <w:t>U</w:t>
      </w:r>
      <w:r w:rsidR="006575BE" w:rsidRPr="005B2D66">
        <w:rPr>
          <w:i/>
        </w:rPr>
        <w:t>dkontering</w:t>
      </w:r>
      <w:proofErr w:type="spellEnd"/>
      <w:r w:rsidR="006575BE" w:rsidRPr="005B2D66">
        <w:rPr>
          <w:i/>
        </w:rPr>
        <w:t>/delt udgift,</w:t>
      </w:r>
    </w:p>
    <w:p w:rsidR="005B2D66" w:rsidRPr="005B2D66" w:rsidRDefault="00915A1B" w:rsidP="005B2D66">
      <w:pPr>
        <w:pStyle w:val="Listeafsnit"/>
        <w:numPr>
          <w:ilvl w:val="0"/>
          <w:numId w:val="2"/>
        </w:numPr>
      </w:pPr>
      <w:r w:rsidRPr="005B2D66">
        <w:rPr>
          <w:i/>
        </w:rPr>
        <w:t>R</w:t>
      </w:r>
      <w:r w:rsidR="006575BE" w:rsidRPr="005B2D66">
        <w:rPr>
          <w:i/>
        </w:rPr>
        <w:t>egistrantkontering (</w:t>
      </w:r>
      <w:r w:rsidR="00EE55DE">
        <w:rPr>
          <w:i/>
        </w:rPr>
        <w:t xml:space="preserve">husk </w:t>
      </w:r>
      <w:r w:rsidR="006575BE" w:rsidRPr="005B2D66">
        <w:rPr>
          <w:i/>
        </w:rPr>
        <w:t>bar</w:t>
      </w:r>
      <w:r w:rsidR="00C77C1C" w:rsidRPr="005B2D66">
        <w:rPr>
          <w:i/>
        </w:rPr>
        <w:t>nets cpr.nr.),</w:t>
      </w:r>
    </w:p>
    <w:p w:rsidR="005B2D66" w:rsidRPr="005B2D66" w:rsidRDefault="00C77C1C" w:rsidP="005B2D66">
      <w:pPr>
        <w:pStyle w:val="Listeafsnit"/>
        <w:numPr>
          <w:ilvl w:val="0"/>
          <w:numId w:val="2"/>
        </w:numPr>
      </w:pPr>
      <w:r w:rsidRPr="005B2D66">
        <w:rPr>
          <w:i/>
        </w:rPr>
        <w:t xml:space="preserve"> Fleksjob, </w:t>
      </w:r>
    </w:p>
    <w:p w:rsidR="005B2D66" w:rsidRPr="005B2D66" w:rsidRDefault="000C3FC3" w:rsidP="005B2D66">
      <w:pPr>
        <w:pStyle w:val="Listeafsnit"/>
        <w:numPr>
          <w:ilvl w:val="0"/>
          <w:numId w:val="2"/>
        </w:numPr>
      </w:pPr>
      <w:r>
        <w:rPr>
          <w:i/>
        </w:rPr>
        <w:t>P</w:t>
      </w:r>
      <w:r w:rsidR="00C77C1C" w:rsidRPr="005B2D66">
        <w:rPr>
          <w:i/>
        </w:rPr>
        <w:t xml:space="preserve">ension, </w:t>
      </w:r>
    </w:p>
    <w:p w:rsidR="005B2D66" w:rsidRPr="002652B5" w:rsidRDefault="000C3FC3" w:rsidP="005B2D66">
      <w:pPr>
        <w:pStyle w:val="Listeafsnit"/>
        <w:numPr>
          <w:ilvl w:val="0"/>
          <w:numId w:val="2"/>
        </w:numPr>
      </w:pPr>
      <w:r>
        <w:rPr>
          <w:i/>
        </w:rPr>
        <w:t>O</w:t>
      </w:r>
      <w:r w:rsidR="00C77C1C" w:rsidRPr="005B2D66">
        <w:rPr>
          <w:i/>
        </w:rPr>
        <w:t>prette en stilling</w:t>
      </w:r>
      <w:r w:rsidR="006575BE" w:rsidRPr="005B2D66">
        <w:rPr>
          <w:i/>
        </w:rPr>
        <w:t xml:space="preserve"> </w:t>
      </w:r>
    </w:p>
    <w:p w:rsidR="002652B5" w:rsidRPr="002652B5" w:rsidRDefault="002652B5" w:rsidP="005B2D66">
      <w:pPr>
        <w:pStyle w:val="Listeafsnit"/>
        <w:numPr>
          <w:ilvl w:val="0"/>
          <w:numId w:val="2"/>
        </w:numPr>
      </w:pPr>
      <w:r>
        <w:rPr>
          <w:i/>
        </w:rPr>
        <w:t>Straffe-/børneattest</w:t>
      </w:r>
    </w:p>
    <w:p w:rsidR="002652B5" w:rsidRPr="002652B5" w:rsidRDefault="002652B5" w:rsidP="005B2D66">
      <w:pPr>
        <w:pStyle w:val="Listeafsnit"/>
        <w:numPr>
          <w:ilvl w:val="0"/>
          <w:numId w:val="2"/>
        </w:numPr>
      </w:pPr>
      <w:r>
        <w:rPr>
          <w:i/>
        </w:rPr>
        <w:t>Kørekort</w:t>
      </w:r>
    </w:p>
    <w:p w:rsidR="002652B5" w:rsidRPr="005B2D66" w:rsidRDefault="002652B5" w:rsidP="005B2D66">
      <w:pPr>
        <w:pStyle w:val="Listeafsnit"/>
        <w:numPr>
          <w:ilvl w:val="0"/>
          <w:numId w:val="2"/>
        </w:numPr>
      </w:pPr>
      <w:r>
        <w:t>Støtte/kontaktperson – skrive navn</w:t>
      </w:r>
      <w:r w:rsidR="001F70E0">
        <w:t>,</w:t>
      </w:r>
      <w:r>
        <w:t xml:space="preserve"> hvem det er for.</w:t>
      </w:r>
    </w:p>
    <w:p w:rsidR="00915A1B" w:rsidRPr="005B2D66" w:rsidRDefault="006575BE" w:rsidP="005B2D66">
      <w:pPr>
        <w:pStyle w:val="Listeafsnit"/>
        <w:numPr>
          <w:ilvl w:val="0"/>
          <w:numId w:val="2"/>
        </w:numPr>
      </w:pPr>
      <w:r w:rsidRPr="005B2D66">
        <w:rPr>
          <w:i/>
        </w:rPr>
        <w:t xml:space="preserve">med </w:t>
      </w:r>
      <w:r w:rsidR="00C77C1C" w:rsidRPr="005B2D66">
        <w:rPr>
          <w:i/>
        </w:rPr>
        <w:t>mere</w:t>
      </w:r>
      <w:r w:rsidRPr="005B2D66">
        <w:rPr>
          <w:i/>
        </w:rPr>
        <w:t>.</w:t>
      </w:r>
    </w:p>
    <w:p w:rsidR="00E442CE" w:rsidRPr="00796DAD" w:rsidRDefault="00E34A77" w:rsidP="00E442CE">
      <w:pPr>
        <w:rPr>
          <w:b/>
          <w:i/>
          <w:sz w:val="28"/>
          <w:szCs w:val="28"/>
        </w:rPr>
      </w:pPr>
      <w:r w:rsidRPr="00796DAD">
        <w:rPr>
          <w:b/>
          <w:i/>
          <w:sz w:val="28"/>
          <w:szCs w:val="28"/>
        </w:rPr>
        <w:t>Vedligehold medarbejder</w:t>
      </w:r>
      <w:r w:rsidR="000C3FC3">
        <w:rPr>
          <w:b/>
          <w:i/>
          <w:sz w:val="28"/>
          <w:szCs w:val="28"/>
        </w:rPr>
        <w:t>:</w:t>
      </w:r>
    </w:p>
    <w:p w:rsidR="00E34A77" w:rsidRDefault="00E34A77" w:rsidP="00E442CE">
      <w:r>
        <w:t>Består af:</w:t>
      </w:r>
      <w:r w:rsidR="00D764DD" w:rsidRPr="00D764DD">
        <w:rPr>
          <w:noProof/>
          <w:lang w:eastAsia="da-DK"/>
        </w:rPr>
        <w:t xml:space="preserve"> </w:t>
      </w:r>
    </w:p>
    <w:p w:rsidR="00E34A77" w:rsidRDefault="00AE0595" w:rsidP="00E34A77">
      <w:pPr>
        <w:pStyle w:val="Listeafsnit"/>
        <w:numPr>
          <w:ilvl w:val="0"/>
          <w:numId w:val="1"/>
        </w:numPr>
      </w:pPr>
      <w:r>
        <w:t>Ændr stilling og medarbejderkreds</w:t>
      </w:r>
    </w:p>
    <w:p w:rsidR="00AE0595" w:rsidRDefault="00AE0595" w:rsidP="00E34A77">
      <w:pPr>
        <w:pStyle w:val="Listeafsnit"/>
        <w:numPr>
          <w:ilvl w:val="0"/>
          <w:numId w:val="1"/>
        </w:numPr>
      </w:pPr>
      <w:r>
        <w:t>Ændr arbejdstid</w:t>
      </w:r>
    </w:p>
    <w:p w:rsidR="00AE0595" w:rsidRDefault="00AE0595" w:rsidP="00E34A77">
      <w:pPr>
        <w:pStyle w:val="Listeafsnit"/>
        <w:numPr>
          <w:ilvl w:val="0"/>
          <w:numId w:val="1"/>
        </w:numPr>
      </w:pPr>
      <w:r>
        <w:t>Ændr lønklasse og erfaringsdato</w:t>
      </w:r>
    </w:p>
    <w:p w:rsidR="00AE0595" w:rsidRDefault="00AE0595" w:rsidP="00AE0595">
      <w:pPr>
        <w:pStyle w:val="Listeafsnit"/>
        <w:numPr>
          <w:ilvl w:val="1"/>
          <w:numId w:val="1"/>
        </w:numPr>
      </w:pPr>
      <w:r>
        <w:t xml:space="preserve">Anvendes kun i forhold til erfaringsdato. Ved ændring af lønklasse skal Lønadministrationen have besked om at der ligger et underskrevet </w:t>
      </w:r>
      <w:r w:rsidR="00BB692D">
        <w:t>forhandlers</w:t>
      </w:r>
      <w:r>
        <w:t>kema i Personalemappen, hvorefter den nye løn indberettes og der skrives brev.</w:t>
      </w:r>
    </w:p>
    <w:p w:rsidR="00AE0595" w:rsidRDefault="00AE0595" w:rsidP="00AE0595">
      <w:pPr>
        <w:pStyle w:val="Listeafsnit"/>
        <w:numPr>
          <w:ilvl w:val="0"/>
          <w:numId w:val="1"/>
        </w:numPr>
      </w:pPr>
      <w:r>
        <w:t>Ændr forhåndsaftaler</w:t>
      </w:r>
      <w:r w:rsidR="00D919E4">
        <w:t xml:space="preserve"> – skal ikke anvendes</w:t>
      </w:r>
    </w:p>
    <w:p w:rsidR="00AE0595" w:rsidRDefault="00AE0595" w:rsidP="00AE0595">
      <w:pPr>
        <w:pStyle w:val="Listeafsnit"/>
        <w:numPr>
          <w:ilvl w:val="0"/>
          <w:numId w:val="1"/>
        </w:numPr>
      </w:pPr>
      <w:r>
        <w:t>Ændr individuelle lønelementer</w:t>
      </w:r>
    </w:p>
    <w:p w:rsidR="00AE0595" w:rsidRDefault="001F70E0" w:rsidP="00AE0595">
      <w:pPr>
        <w:pStyle w:val="Listeafsnit"/>
        <w:numPr>
          <w:ilvl w:val="1"/>
          <w:numId w:val="1"/>
        </w:numPr>
      </w:pPr>
      <w:r>
        <w:t>Her påføres om det er F-, K- eller Z-løn. Husk at indberette i den rigtige rækkefølge (fra venstre mod højre), idet bl.a. feltet ”</w:t>
      </w:r>
      <w:r w:rsidR="00F667BB">
        <w:t>n</w:t>
      </w:r>
      <w:r>
        <w:t>iveau” tilpasser sig efter dette.</w:t>
      </w:r>
      <w:r w:rsidR="00A542AC">
        <w:t xml:space="preserve"> Hvis du skal indberette et</w:t>
      </w:r>
      <w:r>
        <w:t xml:space="preserve"> </w:t>
      </w:r>
      <w:r w:rsidR="00A542AC">
        <w:rPr>
          <w:u w:val="single"/>
        </w:rPr>
        <w:t>engangsbeløb</w:t>
      </w:r>
      <w:r>
        <w:t xml:space="preserve"> skal du </w:t>
      </w:r>
      <w:r w:rsidRPr="00F667BB">
        <w:rPr>
          <w:u w:val="single"/>
        </w:rPr>
        <w:t>IKKE</w:t>
      </w:r>
      <w:r>
        <w:t xml:space="preserve"> anvende dette billede, men påføre det som tekst under ”Tilføj eventuelle bemærkninger”. Her skrive</w:t>
      </w:r>
      <w:r w:rsidR="00A542AC">
        <w:t>r</w:t>
      </w:r>
      <w:r>
        <w:t xml:space="preserve"> </w:t>
      </w:r>
      <w:r w:rsidR="00A542AC">
        <w:t xml:space="preserve">du beløbet i nutidskroner og at det er et engangsbeløb. </w:t>
      </w:r>
      <w:r w:rsidR="00AE0595">
        <w:t xml:space="preserve">Der skal </w:t>
      </w:r>
      <w:r>
        <w:t>til alle ovenstående typer lønelementer  u</w:t>
      </w:r>
      <w:r w:rsidR="00AE0595">
        <w:t>ploades et underskrevet forhandl</w:t>
      </w:r>
      <w:r w:rsidR="00BB692D">
        <w:t>er</w:t>
      </w:r>
      <w:r w:rsidR="00AE0595">
        <w:t>skema</w:t>
      </w:r>
      <w:r>
        <w:t xml:space="preserve"> til Personalemappen. Herefter skal </w:t>
      </w:r>
      <w:r w:rsidR="00F0129E">
        <w:t>Lønadministrationen have besked om det nye skema. Lønnen korrigeres og der skrives brev.</w:t>
      </w:r>
    </w:p>
    <w:p w:rsidR="00F0129E" w:rsidRDefault="00F0129E" w:rsidP="00F0129E">
      <w:pPr>
        <w:pStyle w:val="Listeafsnit"/>
        <w:numPr>
          <w:ilvl w:val="0"/>
          <w:numId w:val="1"/>
        </w:numPr>
      </w:pPr>
      <w:r>
        <w:t>Ændr oplysninger vedr. vagtplan</w:t>
      </w:r>
    </w:p>
    <w:p w:rsidR="00F0129E" w:rsidRDefault="00F0129E" w:rsidP="00F0129E">
      <w:pPr>
        <w:pStyle w:val="Listeafsnit"/>
        <w:numPr>
          <w:ilvl w:val="0"/>
          <w:numId w:val="1"/>
        </w:numPr>
      </w:pPr>
      <w:r>
        <w:t>Ændr skatteoplysninger</w:t>
      </w:r>
    </w:p>
    <w:p w:rsidR="00F0129E" w:rsidRDefault="00F0129E" w:rsidP="00F0129E">
      <w:pPr>
        <w:pStyle w:val="Listeafsnit"/>
        <w:numPr>
          <w:ilvl w:val="0"/>
          <w:numId w:val="1"/>
        </w:numPr>
      </w:pPr>
      <w:r>
        <w:t>Vis pensionsoplysninger</w:t>
      </w:r>
    </w:p>
    <w:p w:rsidR="00F0129E" w:rsidRDefault="00F0129E" w:rsidP="00F0129E">
      <w:pPr>
        <w:pStyle w:val="Listeafsnit"/>
        <w:numPr>
          <w:ilvl w:val="0"/>
          <w:numId w:val="1"/>
        </w:numPr>
      </w:pPr>
      <w:r>
        <w:t>Vis fordeling af fast løn</w:t>
      </w:r>
    </w:p>
    <w:p w:rsidR="00F0129E" w:rsidRDefault="00F0129E" w:rsidP="00F0129E">
      <w:pPr>
        <w:pStyle w:val="Listeafsnit"/>
        <w:numPr>
          <w:ilvl w:val="0"/>
          <w:numId w:val="1"/>
        </w:numPr>
      </w:pPr>
      <w:r>
        <w:t>Vis skolekode</w:t>
      </w:r>
    </w:p>
    <w:p w:rsidR="00F0129E" w:rsidRDefault="00F0129E" w:rsidP="00F0129E">
      <w:pPr>
        <w:pStyle w:val="Listeafsnit"/>
        <w:numPr>
          <w:ilvl w:val="0"/>
          <w:numId w:val="1"/>
        </w:numPr>
      </w:pPr>
      <w:r>
        <w:t>Tilføj eventuelle bemærkninger</w:t>
      </w:r>
    </w:p>
    <w:p w:rsidR="00F0129E" w:rsidRDefault="00BB692D" w:rsidP="00F0129E">
      <w:pPr>
        <w:pStyle w:val="Listeafsnit"/>
        <w:numPr>
          <w:ilvl w:val="1"/>
          <w:numId w:val="1"/>
        </w:numPr>
      </w:pPr>
      <w:r>
        <w:t>Her tilføjes bemærkninger der</w:t>
      </w:r>
      <w:r w:rsidR="00F0129E">
        <w:t xml:space="preserve"> er en ændring og som</w:t>
      </w:r>
      <w:r w:rsidR="00EE55DE">
        <w:t xml:space="preserve"> ikke hører under de andre punkter</w:t>
      </w:r>
      <w:r w:rsidR="00F0129E">
        <w:t>.</w:t>
      </w:r>
    </w:p>
    <w:p w:rsidR="00D932F8" w:rsidRPr="00796DAD" w:rsidRDefault="00D932F8" w:rsidP="00F0129E">
      <w:pPr>
        <w:rPr>
          <w:b/>
          <w:i/>
          <w:sz w:val="28"/>
          <w:szCs w:val="28"/>
        </w:rPr>
      </w:pPr>
      <w:r w:rsidRPr="00796DAD">
        <w:rPr>
          <w:b/>
          <w:i/>
          <w:sz w:val="28"/>
          <w:szCs w:val="28"/>
        </w:rPr>
        <w:t>Fratrædelse/forlængelse</w:t>
      </w:r>
      <w:r w:rsidR="00801E38">
        <w:rPr>
          <w:b/>
          <w:i/>
          <w:sz w:val="28"/>
          <w:szCs w:val="28"/>
        </w:rPr>
        <w:t>:</w:t>
      </w:r>
    </w:p>
    <w:p w:rsidR="00595562" w:rsidRPr="00595562" w:rsidRDefault="004F1693" w:rsidP="00595562">
      <w:pPr>
        <w:ind w:left="1304" w:hanging="1304"/>
      </w:pPr>
      <w:r>
        <w:rPr>
          <w:b/>
        </w:rPr>
        <w:t>Step 1</w:t>
      </w:r>
      <w:r>
        <w:rPr>
          <w:b/>
        </w:rPr>
        <w:tab/>
      </w:r>
      <w:r w:rsidR="00CD2C2C">
        <w:rPr>
          <w:b/>
        </w:rPr>
        <w:t xml:space="preserve">Fratrædelsesdato </w:t>
      </w:r>
      <w:r w:rsidR="00CD2C2C">
        <w:t>isættes</w:t>
      </w:r>
      <w:r w:rsidR="00595562">
        <w:t xml:space="preserve">. Hvis der er tale om en forlængelse </w:t>
      </w:r>
      <w:r w:rsidR="00CD2C2C">
        <w:t xml:space="preserve">af en </w:t>
      </w:r>
      <w:r w:rsidR="00595562">
        <w:t>tidsbegræn</w:t>
      </w:r>
      <w:r w:rsidR="00CD2C2C">
        <w:t>set ansættelse</w:t>
      </w:r>
      <w:r w:rsidR="00595562">
        <w:t>, overskrives fratrædelsesdato</w:t>
      </w:r>
      <w:r w:rsidR="00CD2C2C">
        <w:t>en</w:t>
      </w:r>
      <w:r w:rsidR="00595562">
        <w:t xml:space="preserve"> med den nye fratrædelsesdato. Er der </w:t>
      </w:r>
      <w:r w:rsidR="00CD2C2C">
        <w:t xml:space="preserve">tale om fastansættelse efter en tidsbegrænset ansættelse </w:t>
      </w:r>
      <w:r w:rsidR="00595562">
        <w:t>markeres feltet ”fastansættelse”.</w:t>
      </w:r>
    </w:p>
    <w:p w:rsidR="00595562" w:rsidRDefault="00595562" w:rsidP="00395905">
      <w:pPr>
        <w:ind w:left="1304" w:hanging="1304"/>
        <w:rPr>
          <w:b/>
        </w:rPr>
      </w:pPr>
    </w:p>
    <w:p w:rsidR="00C04DA1" w:rsidRDefault="004F1693" w:rsidP="00595562">
      <w:pPr>
        <w:ind w:left="1304"/>
      </w:pPr>
      <w:r>
        <w:rPr>
          <w:b/>
        </w:rPr>
        <w:t>Aktivitetsårsag</w:t>
      </w:r>
      <w:r w:rsidR="009E4912">
        <w:rPr>
          <w:b/>
        </w:rPr>
        <w:t xml:space="preserve"> </w:t>
      </w:r>
      <w:r w:rsidR="00801E38">
        <w:rPr>
          <w:b/>
        </w:rPr>
        <w:t xml:space="preserve"> </w:t>
      </w:r>
      <w:r w:rsidR="00395905">
        <w:t xml:space="preserve">Her anføres årsagen til fratrædelsen. </w:t>
      </w:r>
    </w:p>
    <w:p w:rsidR="004F1693" w:rsidRDefault="00395905" w:rsidP="00C04DA1">
      <w:pPr>
        <w:ind w:left="1304"/>
      </w:pPr>
      <w:r>
        <w:t>Ved visse årsager (alder/pensionering, dødsfald, efterløn, emigration og uansøgt afsked-pension) skal der tages stilling til udbetaling af feriekort e</w:t>
      </w:r>
      <w:r w:rsidR="009E4912">
        <w:t>ller lignende</w:t>
      </w:r>
      <w:r>
        <w:t>.</w:t>
      </w:r>
    </w:p>
    <w:p w:rsidR="00E85E75" w:rsidRPr="00EB29D5" w:rsidRDefault="00EB29D5" w:rsidP="00E85E75">
      <w:pPr>
        <w:ind w:left="1304" w:hanging="1304"/>
      </w:pPr>
      <w:r w:rsidRPr="00EB29D5">
        <w:rPr>
          <w:b/>
        </w:rPr>
        <w:t>Step 2</w:t>
      </w:r>
      <w:r w:rsidRPr="00EB29D5">
        <w:rPr>
          <w:b/>
        </w:rPr>
        <w:tab/>
      </w:r>
      <w:r>
        <w:rPr>
          <w:b/>
        </w:rPr>
        <w:t>Kontroller og udfør</w:t>
      </w:r>
      <w:r w:rsidR="009E4912">
        <w:rPr>
          <w:b/>
        </w:rPr>
        <w:t xml:space="preserve"> </w:t>
      </w:r>
      <w:r w:rsidR="0024333E">
        <w:t>På siden står bl.a.: ”</w:t>
      </w:r>
      <w:r w:rsidR="0024333E" w:rsidRPr="0024333E">
        <w:rPr>
          <w:i/>
        </w:rPr>
        <w:t>Informationen sendes til nedenstående modtager. Det er kun nødvendigt at ændre ved afvigende modtager</w:t>
      </w:r>
      <w:r w:rsidR="0024333E">
        <w:t>”. Dette skal I ikke ændre.</w:t>
      </w:r>
    </w:p>
    <w:p w:rsidR="001618EA" w:rsidRDefault="00E85E75" w:rsidP="00F0129E">
      <w:r>
        <w:rPr>
          <w:b/>
          <w:sz w:val="28"/>
          <w:szCs w:val="28"/>
        </w:rPr>
        <w:t xml:space="preserve">Diverse    </w:t>
      </w:r>
      <w:r w:rsidR="001618EA">
        <w:t>Det er vigtigt</w:t>
      </w:r>
      <w:r>
        <w:t>,</w:t>
      </w:r>
      <w:r w:rsidR="001618EA">
        <w:t xml:space="preserve"> at </w:t>
      </w:r>
      <w:r>
        <w:t>du</w:t>
      </w:r>
      <w:r w:rsidR="001618EA">
        <w:t xml:space="preserve"> uploader lønmateriale (fx underskrevet forhandlerskema) </w:t>
      </w:r>
      <w:r>
        <w:t xml:space="preserve">til personalemappen </w:t>
      </w:r>
      <w:r w:rsidR="001618EA">
        <w:t>samtidig med</w:t>
      </w:r>
      <w:r w:rsidR="000A6785">
        <w:t>,</w:t>
      </w:r>
      <w:r w:rsidR="001618EA">
        <w:t xml:space="preserve"> </w:t>
      </w:r>
      <w:r>
        <w:t xml:space="preserve">at du laver </w:t>
      </w:r>
      <w:r w:rsidR="001618EA">
        <w:t xml:space="preserve">ansættelsen/vedligehold. Lønadministrationen skal bruge materialet til at indplacere </w:t>
      </w:r>
      <w:r>
        <w:t xml:space="preserve">vedkommende med </w:t>
      </w:r>
      <w:r w:rsidR="001618EA">
        <w:t>korrekt løn + brev.</w:t>
      </w:r>
    </w:p>
    <w:p w:rsidR="00A542AC" w:rsidRPr="001618EA" w:rsidRDefault="008B4178" w:rsidP="00F0129E">
      <w:r w:rsidRPr="008B4178">
        <w:rPr>
          <w:b/>
        </w:rPr>
        <w:t>G</w:t>
      </w:r>
      <w:r w:rsidR="00A542AC" w:rsidRPr="008B4178">
        <w:rPr>
          <w:b/>
        </w:rPr>
        <w:t>enansættelse</w:t>
      </w:r>
      <w:r w:rsidR="00A542AC">
        <w:t xml:space="preserve"> finder ikke sted. </w:t>
      </w:r>
      <w:r w:rsidR="00CD2C2C">
        <w:t xml:space="preserve">Hvis du skal indberette en </w:t>
      </w:r>
      <w:r w:rsidR="00A542AC">
        <w:t xml:space="preserve">forlængelse </w:t>
      </w:r>
      <w:r w:rsidR="00CD2C2C">
        <w:t xml:space="preserve">af en tidsbegrænset ansættelse eller </w:t>
      </w:r>
      <w:r>
        <w:t>e</w:t>
      </w:r>
      <w:r w:rsidR="00CD2C2C">
        <w:t xml:space="preserve">n fastansættelse efter en tidsbegrænset ansættelse anvendes ”Fratrædelse/forlængelse”. </w:t>
      </w:r>
      <w:r>
        <w:t xml:space="preserve">Er der et ”slip” i en medarbejders ansættelsesforhold, skal du lave en ny ansættelse. </w:t>
      </w:r>
      <w:r w:rsidR="00CD2C2C">
        <w:t>Har du ved en fejl  fratrådt en medarbejder, skal du kontakte Lønadministrationen.</w:t>
      </w:r>
    </w:p>
    <w:p w:rsidR="0024333E" w:rsidRPr="00801E38" w:rsidRDefault="00304CCE" w:rsidP="00F0129E">
      <w:pPr>
        <w:rPr>
          <w:i/>
          <w:sz w:val="28"/>
          <w:szCs w:val="28"/>
        </w:rPr>
      </w:pPr>
      <w:r w:rsidRPr="00801E38">
        <w:rPr>
          <w:b/>
          <w:i/>
          <w:sz w:val="28"/>
          <w:szCs w:val="28"/>
        </w:rPr>
        <w:t>Lønadministrationen:</w:t>
      </w:r>
    </w:p>
    <w:p w:rsidR="0024333E" w:rsidRDefault="004951FF" w:rsidP="00F0129E">
      <w:r>
        <w:t>Fællestelefonnummer</w:t>
      </w:r>
      <w:r w:rsidR="0024333E">
        <w:tab/>
      </w:r>
      <w:r w:rsidR="0024333E" w:rsidRPr="00EE55DE">
        <w:rPr>
          <w:b/>
          <w:sz w:val="24"/>
          <w:szCs w:val="24"/>
        </w:rPr>
        <w:t>4368 6030</w:t>
      </w:r>
      <w:r w:rsidR="00304CCE">
        <w:t xml:space="preserve">  (ma-on 8.30-15.00, to</w:t>
      </w:r>
      <w:r>
        <w:t>r</w:t>
      </w:r>
      <w:r w:rsidR="00304CCE">
        <w:t xml:space="preserve"> 8.30-17.00,</w:t>
      </w:r>
      <w:r>
        <w:t xml:space="preserve"> </w:t>
      </w:r>
      <w:proofErr w:type="spellStart"/>
      <w:r w:rsidR="00304CCE">
        <w:t>fr</w:t>
      </w:r>
      <w:r>
        <w:t>e</w:t>
      </w:r>
      <w:proofErr w:type="spellEnd"/>
      <w:r w:rsidR="00304CCE">
        <w:t xml:space="preserve"> 8.30-14.00)</w:t>
      </w:r>
    </w:p>
    <w:p w:rsidR="0024333E" w:rsidRPr="004F1693" w:rsidRDefault="0024333E" w:rsidP="00F0129E">
      <w:r>
        <w:t>Mailadresse</w:t>
      </w:r>
      <w:r>
        <w:tab/>
      </w:r>
      <w:r>
        <w:tab/>
      </w:r>
      <w:r>
        <w:tab/>
      </w:r>
      <w:hyperlink r:id="rId7" w:history="1">
        <w:r w:rsidRPr="00127E50">
          <w:rPr>
            <w:rStyle w:val="Hyperlink"/>
          </w:rPr>
          <w:t>loen@albertslund.dk</w:t>
        </w:r>
      </w:hyperlink>
      <w:r>
        <w:t xml:space="preserve"> </w:t>
      </w:r>
    </w:p>
    <w:sectPr w:rsidR="0024333E" w:rsidRPr="004F1693" w:rsidSect="001618EA">
      <w:pgSz w:w="11906" w:h="16838"/>
      <w:pgMar w:top="568" w:right="14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A82"/>
    <w:multiLevelType w:val="hybridMultilevel"/>
    <w:tmpl w:val="134818D4"/>
    <w:lvl w:ilvl="0" w:tplc="A9188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77579"/>
    <w:multiLevelType w:val="hybridMultilevel"/>
    <w:tmpl w:val="1E5CFBA4"/>
    <w:lvl w:ilvl="0" w:tplc="2816368C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6"/>
    <w:rsid w:val="00067771"/>
    <w:rsid w:val="000A0BE2"/>
    <w:rsid w:val="000A6785"/>
    <w:rsid w:val="000C3FC3"/>
    <w:rsid w:val="000C752E"/>
    <w:rsid w:val="00117DCE"/>
    <w:rsid w:val="001618EA"/>
    <w:rsid w:val="00162001"/>
    <w:rsid w:val="001A1193"/>
    <w:rsid w:val="001F70E0"/>
    <w:rsid w:val="00231338"/>
    <w:rsid w:val="0024333E"/>
    <w:rsid w:val="002652B5"/>
    <w:rsid w:val="00265666"/>
    <w:rsid w:val="00304CCE"/>
    <w:rsid w:val="00395905"/>
    <w:rsid w:val="003E3D8C"/>
    <w:rsid w:val="004951FF"/>
    <w:rsid w:val="004F1693"/>
    <w:rsid w:val="005213AE"/>
    <w:rsid w:val="00595562"/>
    <w:rsid w:val="005B2D66"/>
    <w:rsid w:val="006575BE"/>
    <w:rsid w:val="0067504B"/>
    <w:rsid w:val="00796DAD"/>
    <w:rsid w:val="00801E38"/>
    <w:rsid w:val="008B4178"/>
    <w:rsid w:val="00915A1B"/>
    <w:rsid w:val="009E4912"/>
    <w:rsid w:val="00A542AC"/>
    <w:rsid w:val="00AA43E1"/>
    <w:rsid w:val="00AE0595"/>
    <w:rsid w:val="00B45DA6"/>
    <w:rsid w:val="00BA051D"/>
    <w:rsid w:val="00BB692D"/>
    <w:rsid w:val="00C04DA1"/>
    <w:rsid w:val="00C77C1C"/>
    <w:rsid w:val="00CD2C2C"/>
    <w:rsid w:val="00D764DD"/>
    <w:rsid w:val="00D919E4"/>
    <w:rsid w:val="00D932F8"/>
    <w:rsid w:val="00E340E5"/>
    <w:rsid w:val="00E34A77"/>
    <w:rsid w:val="00E442CE"/>
    <w:rsid w:val="00E7782D"/>
    <w:rsid w:val="00E85E75"/>
    <w:rsid w:val="00EB29D5"/>
    <w:rsid w:val="00EE55DE"/>
    <w:rsid w:val="00F0129E"/>
    <w:rsid w:val="00F667BB"/>
    <w:rsid w:val="00F9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34A7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4333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6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34A7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4333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6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en@albertslund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42E9-005D-4B41-94B0-70A3026A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D9AF9671</Template>
  <TotalTime>1</TotalTime>
  <Pages>3</Pages>
  <Words>746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2015-02-18T07:24:00Z</cp:lastPrinted>
  <dcterms:created xsi:type="dcterms:W3CDTF">2015-04-29T07:46:00Z</dcterms:created>
  <dcterms:modified xsi:type="dcterms:W3CDTF">2015-04-29T07:46:00Z</dcterms:modified>
</cp:coreProperties>
</file>