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FD" w:rsidRDefault="002F64FD" w:rsidP="007524B8">
      <w:pPr>
        <w:pStyle w:val="Overskrift1"/>
      </w:pPr>
      <w:bookmarkStart w:id="0" w:name="_GoBack"/>
      <w:bookmarkEnd w:id="0"/>
      <w:r>
        <w:t>Nye affaldsordninger i de kommunale enheder i Albertslund</w:t>
      </w:r>
    </w:p>
    <w:p w:rsidR="002F64FD" w:rsidRDefault="002F64FD">
      <w:r>
        <w:t>Som et led i implementeringen af de nye affaldsordninger i de kommunale enheder i Albertslund besluttede Miljø &amp; Teknik at gennemføre tre pilotforsøg på hhv. en lille og en stor institution og på en skole.</w:t>
      </w:r>
    </w:p>
    <w:p w:rsidR="00CA7A0D" w:rsidRDefault="002F64FD" w:rsidP="00CA7A0D">
      <w:r>
        <w:t xml:space="preserve">Formålet med disse forsøg </w:t>
      </w:r>
      <w:r w:rsidR="00CA7A0D">
        <w:t>har</w:t>
      </w:r>
      <w:r w:rsidR="004E2277">
        <w:t>,</w:t>
      </w:r>
      <w:r w:rsidR="00CA7A0D">
        <w:t xml:space="preserve"> </w:t>
      </w:r>
      <w:r w:rsidR="0072189F">
        <w:t xml:space="preserve">udover at afprøve det beregnede antal og størrelse på de udendørs containere, </w:t>
      </w:r>
      <w:r w:rsidR="00CA7A0D">
        <w:t>primært være</w:t>
      </w:r>
      <w:r w:rsidR="0072189F">
        <w:t>t at</w:t>
      </w:r>
    </w:p>
    <w:p w:rsidR="00CA7A0D" w:rsidRDefault="00CA7A0D" w:rsidP="00CA7A0D">
      <w:r>
        <w:t xml:space="preserve">- </w:t>
      </w:r>
      <w:r w:rsidR="0072189F">
        <w:t>f</w:t>
      </w:r>
      <w:r>
        <w:t>inde egnede indendørs beholdere til de forskellige institutioner</w:t>
      </w:r>
    </w:p>
    <w:p w:rsidR="00CA7A0D" w:rsidRDefault="00CA7A0D" w:rsidP="00CA7A0D">
      <w:r>
        <w:t xml:space="preserve">- </w:t>
      </w:r>
      <w:r w:rsidR="0072189F">
        <w:t>f</w:t>
      </w:r>
      <w:r>
        <w:t>å ideer til en daglig praksis omkring tømning</w:t>
      </w:r>
    </w:p>
    <w:p w:rsidR="00CA7A0D" w:rsidRDefault="00CA7A0D" w:rsidP="00CA7A0D">
      <w:r>
        <w:t xml:space="preserve">- </w:t>
      </w:r>
      <w:r w:rsidR="0072189F">
        <w:t>f</w:t>
      </w:r>
      <w:r>
        <w:t>å ideer til hvordan der kan skabes motivation</w:t>
      </w:r>
    </w:p>
    <w:p w:rsidR="00CA7A0D" w:rsidRDefault="00CA7A0D" w:rsidP="00CA7A0D">
      <w:r>
        <w:t xml:space="preserve">- </w:t>
      </w:r>
      <w:r w:rsidR="0072189F">
        <w:t>g</w:t>
      </w:r>
      <w:r>
        <w:t>ive et bud på omkostninger for den enkelte institution i forhold til valg af løsning</w:t>
      </w:r>
    </w:p>
    <w:p w:rsidR="002F64FD" w:rsidRDefault="00CA7A0D" w:rsidP="00CA7A0D">
      <w:r>
        <w:t xml:space="preserve">- </w:t>
      </w:r>
      <w:r w:rsidR="0072189F">
        <w:t>u</w:t>
      </w:r>
      <w:r>
        <w:t>darbejde inspirationsmateriale på baggrund af ovenstående</w:t>
      </w:r>
    </w:p>
    <w:p w:rsidR="002F64FD" w:rsidRDefault="0072189F">
      <w:r>
        <w:t>Med udgangspunkt i ovenstående fem pinde er der i</w:t>
      </w:r>
      <w:r w:rsidR="00CA7A0D">
        <w:t xml:space="preserve"> det følgende </w:t>
      </w:r>
      <w:r>
        <w:t xml:space="preserve">kort </w:t>
      </w:r>
      <w:r w:rsidR="002F64FD">
        <w:t>beskr</w:t>
      </w:r>
      <w:r w:rsidR="00CA7A0D">
        <w:t>e</w:t>
      </w:r>
      <w:r w:rsidR="002F64FD">
        <w:t>ve</w:t>
      </w:r>
      <w:r w:rsidR="00CA7A0D">
        <w:t>t</w:t>
      </w:r>
      <w:r w:rsidR="002F64FD">
        <w:t xml:space="preserve"> den proces de enkelte pilotdeltagere har været igennem</w:t>
      </w:r>
      <w:r>
        <w:t>, set med Miljø &amp; Teknik øjne.</w:t>
      </w:r>
      <w:r w:rsidR="002F64FD">
        <w:t xml:space="preserve"> </w:t>
      </w:r>
      <w:r>
        <w:t>H</w:t>
      </w:r>
      <w:r w:rsidR="002F64FD">
        <w:t>vilke udfordringer har</w:t>
      </w:r>
      <w:r>
        <w:t xml:space="preserve"> der</w:t>
      </w:r>
      <w:r w:rsidR="002F64FD">
        <w:t xml:space="preserve"> været og hvad viste sig at være helt uproblematisk.</w:t>
      </w:r>
      <w:r>
        <w:t xml:space="preserve"> </w:t>
      </w:r>
      <w:r w:rsidR="002F64FD">
        <w:t>Håbet er at dette</w:t>
      </w:r>
      <w:r>
        <w:t xml:space="preserve"> skrift</w:t>
      </w:r>
      <w:r w:rsidR="002F64FD">
        <w:t xml:space="preserve"> kan inspirere lignende institutioner og hjælpe dem til at tage beslutning om</w:t>
      </w:r>
      <w:r>
        <w:t>,</w:t>
      </w:r>
      <w:r w:rsidR="002F64FD">
        <w:t xml:space="preserve"> hvordan de nye ordninger bedst implementeres i deres institution. </w:t>
      </w:r>
    </w:p>
    <w:p w:rsidR="00874ADE" w:rsidRDefault="00874ADE">
      <w:r>
        <w:t>Herunder følger en gennemgang</w:t>
      </w:r>
      <w:r w:rsidR="003E3E2C">
        <w:t xml:space="preserve"> </w:t>
      </w:r>
      <w:r w:rsidR="0072189F">
        <w:t xml:space="preserve">af </w:t>
      </w:r>
      <w:r w:rsidR="003E3E2C">
        <w:t xml:space="preserve">forløbet </w:t>
      </w:r>
      <w:r w:rsidR="0072189F">
        <w:t>af</w:t>
      </w:r>
      <w:r>
        <w:t xml:space="preserve"> de tre pilotforsøg</w:t>
      </w:r>
      <w:r w:rsidR="007524B8">
        <w:t>.</w:t>
      </w:r>
    </w:p>
    <w:p w:rsidR="0072189F" w:rsidRDefault="0072189F" w:rsidP="007524B8">
      <w:pPr>
        <w:pStyle w:val="Overskrift3"/>
      </w:pPr>
      <w:r>
        <w:t xml:space="preserve">Pilotforsøg i Hyldespjældet Børnehus, </w:t>
      </w:r>
      <w:proofErr w:type="spellStart"/>
      <w:r>
        <w:t>Rosenly</w:t>
      </w:r>
      <w:proofErr w:type="spellEnd"/>
      <w:r>
        <w:t xml:space="preserve"> Børnehus og på Herstedlund Skole</w:t>
      </w:r>
    </w:p>
    <w:p w:rsidR="00874ADE" w:rsidRDefault="00874ADE">
      <w:r>
        <w:t xml:space="preserve">Til inspiration for de tre institutioner planlagde M&amp;T en inspirationstur til </w:t>
      </w:r>
      <w:r w:rsidR="00B93908" w:rsidRPr="00B93908">
        <w:t>Børneinstitutionen Rønneholm</w:t>
      </w:r>
      <w:r w:rsidR="00B93908">
        <w:t xml:space="preserve"> </w:t>
      </w:r>
      <w:r>
        <w:t>i Rødovre</w:t>
      </w:r>
      <w:r w:rsidR="00FA2A26">
        <w:t xml:space="preserve"> og til Husum Skole. </w:t>
      </w:r>
      <w:r>
        <w:t>Begge steder har de implementeret sortering af madaffald, metal og plast indenfor de senere år.</w:t>
      </w:r>
      <w:r w:rsidR="00FA2A26">
        <w:t xml:space="preserve"> </w:t>
      </w:r>
      <w:r w:rsidR="007524B8">
        <w:t>Miljø &amp; Teknik noterede sig følgende i forbindelse med besøgene.</w:t>
      </w:r>
    </w:p>
    <w:p w:rsidR="00874ADE" w:rsidRDefault="0052793A" w:rsidP="0052793A">
      <w:pPr>
        <w:pStyle w:val="Overskrift4"/>
      </w:pPr>
      <w:r>
        <w:t>Rødovre</w:t>
      </w:r>
    </w:p>
    <w:p w:rsidR="00874ADE" w:rsidRDefault="00874ADE">
      <w:r>
        <w:t xml:space="preserve">Rødovre </w:t>
      </w:r>
      <w:r w:rsidR="003D0841">
        <w:t xml:space="preserve">Kommunens implementering af nye ordninger </w:t>
      </w:r>
      <w:r>
        <w:t>foregik i sin enkelthed ved at kommunen leverede et stabel af små grønne madaffaldskurve (biospande) med låg, nogle ruller bioposer</w:t>
      </w:r>
      <w:r w:rsidR="003D0841">
        <w:t xml:space="preserve"> til indendørs </w:t>
      </w:r>
      <w:proofErr w:type="gramStart"/>
      <w:r w:rsidR="003D0841">
        <w:t>brug</w:t>
      </w:r>
      <w:r>
        <w:t xml:space="preserve"> </w:t>
      </w:r>
      <w:r w:rsidR="002134D9">
        <w:t xml:space="preserve"> i</w:t>
      </w:r>
      <w:proofErr w:type="gramEnd"/>
      <w:r w:rsidR="002134D9">
        <w:t xml:space="preserve"> biospande </w:t>
      </w:r>
      <w:r>
        <w:t>og minicontainere til madaffald, metal- og plastemballage</w:t>
      </w:r>
      <w:r w:rsidR="003D0841">
        <w:t xml:space="preserve"> til affaldsgården</w:t>
      </w:r>
      <w:r w:rsidR="00B93908">
        <w:t>e i de kommunale enheder</w:t>
      </w:r>
      <w:r>
        <w:t>.</w:t>
      </w:r>
    </w:p>
    <w:p w:rsidR="00874ADE" w:rsidRDefault="00B93908">
      <w:r w:rsidRPr="00B93908">
        <w:t>Børneinstitutionen Rønneholm</w:t>
      </w:r>
      <w:r>
        <w:t xml:space="preserve"> </w:t>
      </w:r>
      <w:r w:rsidR="00874ADE">
        <w:t xml:space="preserve">bruger derfor </w:t>
      </w:r>
      <w:r>
        <w:t>de små grønne</w:t>
      </w:r>
      <w:r w:rsidR="00874ADE">
        <w:t xml:space="preserve"> biospande på alle stuerne, i personalerum og i køkkenet. Børnene lægger selv madaffald i biospanden og efter spisning går hver stues pædagog ud med spanden i affaldsgården og tømmer bioposen med madaffald i containeren. </w:t>
      </w:r>
      <w:r w:rsidR="00FA2A26">
        <w:t xml:space="preserve">Institutionen har ikke indkøbt andet inventar. </w:t>
      </w:r>
    </w:p>
    <w:p w:rsidR="00874ADE" w:rsidRDefault="00874ADE">
      <w:r>
        <w:t xml:space="preserve">Når institutionen er ved at løbe tør for bioposer, binder de en biopose på containeren og skraldemanden lægger så nye ruller i institutionens postkasse. </w:t>
      </w:r>
    </w:p>
    <w:p w:rsidR="003D0841" w:rsidRDefault="003D0841">
      <w:r>
        <w:lastRenderedPageBreak/>
        <w:t xml:space="preserve">For at lære børnene hvad der </w:t>
      </w:r>
      <w:r w:rsidR="004E2277">
        <w:t>er</w:t>
      </w:r>
      <w:r>
        <w:t xml:space="preserve"> madaffald</w:t>
      </w:r>
      <w:r w:rsidR="00664E55">
        <w:t>,</w:t>
      </w:r>
      <w:r>
        <w:t xml:space="preserve"> arrangerede institutionen nogle dage</w:t>
      </w:r>
      <w:r w:rsidR="00664E55">
        <w:t>,</w:t>
      </w:r>
      <w:r w:rsidR="00FA2A26">
        <w:t xml:space="preserve"> hvor de sammen </w:t>
      </w:r>
      <w:r>
        <w:t xml:space="preserve">med børnene klippede </w:t>
      </w:r>
      <w:r w:rsidR="004E2277">
        <w:t>billeder af mad</w:t>
      </w:r>
      <w:r>
        <w:t xml:space="preserve"> ud fra reklamer og </w:t>
      </w:r>
      <w:r w:rsidR="004E2277">
        <w:t>klistrede</w:t>
      </w:r>
      <w:r>
        <w:t xml:space="preserve"> på en planche. Større børn har været gode til at hjælpe mindre børn. Børnene har været meget lærenemme. </w:t>
      </w:r>
    </w:p>
    <w:p w:rsidR="00A24022" w:rsidRDefault="00A24022">
      <w:r>
        <w:t>Institutionen har ikke haft udgifter til udstyr.</w:t>
      </w:r>
    </w:p>
    <w:p w:rsidR="003D0841" w:rsidRDefault="0052793A" w:rsidP="0052793A">
      <w:pPr>
        <w:pStyle w:val="Overskrift4"/>
      </w:pPr>
      <w:r>
        <w:t>Husum Skole</w:t>
      </w:r>
    </w:p>
    <w:p w:rsidR="003D0841" w:rsidRDefault="003D0841">
      <w:r>
        <w:t xml:space="preserve">Miljøstyrelsen har </w:t>
      </w:r>
      <w:r w:rsidR="00965827">
        <w:t>finansieret</w:t>
      </w:r>
      <w:r>
        <w:t xml:space="preserve"> et </w:t>
      </w:r>
      <w:r w:rsidR="00965827">
        <w:t>forsøg</w:t>
      </w:r>
      <w:r>
        <w:t xml:space="preserve"> med sortering af madaffald, metal og plastemballage på Husum Skole. I hvert klasselokale </w:t>
      </w:r>
      <w:r w:rsidR="00965827">
        <w:t>sorterer de</w:t>
      </w:r>
      <w:r>
        <w:t xml:space="preserve"> madaffald og restaffald i to kassetter på en mobil vogn, og en lukket beholder til papiraffald. Duksen går daglig ned med affaldet til skolens affaldsgård</w:t>
      </w:r>
      <w:r w:rsidR="002134D9">
        <w:t xml:space="preserve"> der ligger tæt på bygningerne</w:t>
      </w:r>
    </w:p>
    <w:p w:rsidR="003D0841" w:rsidRDefault="003D0841">
      <w:r>
        <w:t>Brandmyndighederne har ikke villet godkende opstilling af affaldsbeholdere i skolens åbne områder. Her er der fastgjo</w:t>
      </w:r>
      <w:r w:rsidR="003E3E2C">
        <w:t xml:space="preserve">rte metalaffaldsspande </w:t>
      </w:r>
      <w:r>
        <w:t>til papirhåndklæder</w:t>
      </w:r>
      <w:r w:rsidR="003E3E2C">
        <w:t xml:space="preserve"> ved håndvaskene</w:t>
      </w:r>
      <w:r>
        <w:t xml:space="preserve"> – intet andet. </w:t>
      </w:r>
    </w:p>
    <w:p w:rsidR="003D0841" w:rsidRDefault="003D0841">
      <w:r>
        <w:t xml:space="preserve">Glas, metal og plast m.v. afleverer eleverne i kælderen til det tekniske service personale, som samler det hele på en vogn – som de lejlighedsvis tømmer i affaldsgården. </w:t>
      </w:r>
    </w:p>
    <w:p w:rsidR="00664E55" w:rsidRDefault="00664E55">
      <w:r>
        <w:t xml:space="preserve">På skolen har skolebetjenten et hold af elever som hjælper ham et par gange om ugen med at indsamle affald på de udendørs arealer. Efter hver gang får eleverne et stykke chokolade eller lign. En gang i kvartalet får de en tur i biografen eller </w:t>
      </w:r>
      <w:r w:rsidR="00873E23">
        <w:t>Tivoli</w:t>
      </w:r>
      <w:r>
        <w:t>. Der er venteliste blandt eleverne for at komme med på holdet. Generelt har eleverne taget godt imod den nye affaldssortering. Der har været udfordringer med skiftende rengøringspersonale og ikke alle fra lærerstaben er lige engagerede.</w:t>
      </w:r>
    </w:p>
    <w:p w:rsidR="00A24022" w:rsidRDefault="00A24022">
      <w:r>
        <w:t>Husum Skole har købt udstyr for omkring 70.000 kr</w:t>
      </w:r>
      <w:r w:rsidR="003E3E2C">
        <w:t>.</w:t>
      </w:r>
      <w:r>
        <w:t xml:space="preserve"> til hele skolen</w:t>
      </w:r>
      <w:r w:rsidR="003E3E2C">
        <w:t xml:space="preserve">, der har omkring </w:t>
      </w:r>
      <w:r w:rsidR="00965827">
        <w:t>670</w:t>
      </w:r>
      <w:r w:rsidR="003E3E2C">
        <w:t xml:space="preserve"> elever</w:t>
      </w:r>
      <w:r>
        <w:t>.</w:t>
      </w:r>
    </w:p>
    <w:p w:rsidR="002F64FD" w:rsidRDefault="00664E55" w:rsidP="0052793A">
      <w:pPr>
        <w:pStyle w:val="Overskrift4"/>
      </w:pPr>
      <w:r>
        <w:t>Hyldespjældet Børnehus</w:t>
      </w:r>
    </w:p>
    <w:p w:rsidR="00873E23" w:rsidRDefault="00FA2A26">
      <w:r>
        <w:t>Inden inspirationsturen var Hyldespjældets medarbejder</w:t>
      </w:r>
      <w:r w:rsidR="00873E23">
        <w:t>e</w:t>
      </w:r>
      <w:r>
        <w:t xml:space="preserve"> </w:t>
      </w:r>
      <w:r w:rsidR="00873E23">
        <w:t xml:space="preserve">sikre på at de ikke ville benytte den grønne biospand på stuerne. Efter besøget i Rødovre skiftede de mening. Det giver god mening at benytte samme type af beholder til madaffald på stuerne, som familierne </w:t>
      </w:r>
      <w:r w:rsidR="00A24022">
        <w:t>får til madaffald</w:t>
      </w:r>
      <w:r w:rsidR="00873E23">
        <w:t xml:space="preserve"> derhjemme. Genkendeligheden fremmer sorteringen. Og biospandene er meget billige.</w:t>
      </w:r>
      <w:r w:rsidR="00A837DE">
        <w:t xml:space="preserve"> </w:t>
      </w:r>
    </w:p>
    <w:p w:rsidR="00873E23" w:rsidRDefault="00873E23">
      <w:r>
        <w:t>Medarbejderne havde</w:t>
      </w:r>
      <w:r w:rsidR="00A837DE">
        <w:t xml:space="preserve"> sat sig for at køkkenet</w:t>
      </w:r>
      <w:r>
        <w:t xml:space="preserve"> skulle have en mobil beholder delt op i en pose til madaffald og en til plastemballage. De fandt en egnet beholder hos Rubæk</w:t>
      </w:r>
      <w:r w:rsidR="00A24022">
        <w:t>,</w:t>
      </w:r>
      <w:r>
        <w:t xml:space="preserve"> som vi besøgte på inspirationsturen.</w:t>
      </w:r>
    </w:p>
    <w:p w:rsidR="00A837DE" w:rsidRDefault="00A837DE">
      <w:r>
        <w:t xml:space="preserve">Pædagogerne lægger bioposen med affald i køkkenets beholder til bioaffald, som køkkenpersonalet går ud med i affaldsgården dagligt. </w:t>
      </w:r>
    </w:p>
    <w:p w:rsidR="0083066B" w:rsidRDefault="00873E23">
      <w:r>
        <w:t>Hyldespjældet har oplevet det helt uproblematisk at sortere i de nye fraktioner. Det skal dertil siges at det kun var madaffald</w:t>
      </w:r>
      <w:r w:rsidR="00A837DE">
        <w:t>,</w:t>
      </w:r>
      <w:r>
        <w:t xml:space="preserve"> der var nyt for institutionen. De har sorteret metal og plast fra i flere år. </w:t>
      </w:r>
    </w:p>
    <w:p w:rsidR="007A68C7" w:rsidRDefault="007A68C7">
      <w:r>
        <w:t xml:space="preserve">Hyldespjældet har købt udstyr for i alt: </w:t>
      </w:r>
      <w:r w:rsidR="00B0675B">
        <w:t>3.380 kr. Fremover vil institutionen selv skulle afholde udgifter til de store bioposer til deres madaffaldsbeholder i køkkenet.</w:t>
      </w:r>
    </w:p>
    <w:p w:rsidR="00664E55" w:rsidRDefault="00873E23" w:rsidP="0052793A">
      <w:pPr>
        <w:pStyle w:val="Overskrift4"/>
      </w:pPr>
      <w:proofErr w:type="spellStart"/>
      <w:r>
        <w:lastRenderedPageBreak/>
        <w:t>Rosenly</w:t>
      </w:r>
      <w:proofErr w:type="spellEnd"/>
      <w:r>
        <w:t xml:space="preserve"> Børnehus</w:t>
      </w:r>
    </w:p>
    <w:p w:rsidR="00A837DE" w:rsidRDefault="00A837DE">
      <w:proofErr w:type="spellStart"/>
      <w:r>
        <w:t>Rosenly</w:t>
      </w:r>
      <w:proofErr w:type="spellEnd"/>
      <w:r>
        <w:t xml:space="preserve"> havde allerede et system med vaskbare beholdere til indsamling af affald m.v. efter spisning på stuerne. De valgte at fortsætte med samme beholdere til indsamling madaffald og supplerede med en almindelig pose til restaffald. </w:t>
      </w:r>
    </w:p>
    <w:p w:rsidR="00A837DE" w:rsidRDefault="00A837DE">
      <w:r>
        <w:t xml:space="preserve">I </w:t>
      </w:r>
      <w:r w:rsidR="003E3E2C">
        <w:t xml:space="preserve">to </w:t>
      </w:r>
      <w:r>
        <w:t>køkkener</w:t>
      </w:r>
      <w:r w:rsidR="003E3E2C">
        <w:t xml:space="preserve"> og et tekøkken,</w:t>
      </w:r>
      <w:r>
        <w:t xml:space="preserve"> valgte </w:t>
      </w:r>
      <w:proofErr w:type="spellStart"/>
      <w:r>
        <w:t>Rosenly</w:t>
      </w:r>
      <w:proofErr w:type="spellEnd"/>
      <w:r>
        <w:t xml:space="preserve"> at leje en ”Grønært”, som er en mobil plastbeholder til madaffald, hvor plastdelen tåler at komme i opvaskemaskinen. I et af tekøkkenerne blev beholderen dog senere skiftet ud med en grøn biospand – da madaffaldsmængden her var begrænset.</w:t>
      </w:r>
    </w:p>
    <w:p w:rsidR="00A837DE" w:rsidRDefault="00A837DE">
      <w:proofErr w:type="spellStart"/>
      <w:r>
        <w:t>Rosenly</w:t>
      </w:r>
      <w:proofErr w:type="spellEnd"/>
      <w:r>
        <w:t xml:space="preserve"> indkøbte plastbeholdere i Ikea til </w:t>
      </w:r>
      <w:r w:rsidR="003E3E2C">
        <w:t xml:space="preserve">de </w:t>
      </w:r>
      <w:r>
        <w:t>øvrige affalds</w:t>
      </w:r>
      <w:r w:rsidR="003E3E2C">
        <w:t>fraktioner, som er placeret</w:t>
      </w:r>
      <w:r>
        <w:t xml:space="preserve"> i </w:t>
      </w:r>
      <w:r w:rsidR="002560A9">
        <w:t xml:space="preserve">de to </w:t>
      </w:r>
      <w:r>
        <w:t>køkkener</w:t>
      </w:r>
      <w:r w:rsidR="002560A9">
        <w:t>.</w:t>
      </w:r>
    </w:p>
    <w:p w:rsidR="002560A9" w:rsidRDefault="002560A9">
      <w:r>
        <w:t xml:space="preserve">Herudover </w:t>
      </w:r>
      <w:r w:rsidR="00A24022">
        <w:t>er der etableret</w:t>
      </w:r>
      <w:r>
        <w:t xml:space="preserve"> to affaldsøer i institutionen med plastbeholdere til pap, papir m.v. Over disse </w:t>
      </w:r>
      <w:r w:rsidR="00A24022">
        <w:t>er sat</w:t>
      </w:r>
      <w:r>
        <w:t xml:space="preserve"> plakater, der viser hvordan der skal sorteres i de enkelte fraktioner. Personalet har sammen med børnene samlet forskellige slags affald og øvet sortering ud fra disse plakater.</w:t>
      </w:r>
      <w:r w:rsidR="0083066B">
        <w:t xml:space="preserve"> </w:t>
      </w:r>
      <w:r w:rsidR="002134D9">
        <w:t xml:space="preserve">De har hentet inspiration fra mødet med en fra </w:t>
      </w:r>
      <w:proofErr w:type="spellStart"/>
      <w:r w:rsidR="002134D9">
        <w:t>Vestforbrændings</w:t>
      </w:r>
      <w:proofErr w:type="spellEnd"/>
      <w:r w:rsidR="002134D9">
        <w:t xml:space="preserve"> formidlingstjenest</w:t>
      </w:r>
      <w:r w:rsidR="0083066B">
        <w:t>e</w:t>
      </w:r>
      <w:r w:rsidR="002134D9">
        <w:t xml:space="preserve"> og i </w:t>
      </w:r>
      <w:proofErr w:type="spellStart"/>
      <w:r w:rsidR="002134D9">
        <w:t>Vestforbrændings</w:t>
      </w:r>
      <w:proofErr w:type="spellEnd"/>
      <w:r w:rsidR="002134D9">
        <w:t xml:space="preserve"> </w:t>
      </w:r>
      <w:r w:rsidR="0083066B">
        <w:t>Skoleguide</w:t>
      </w:r>
      <w:r w:rsidR="002134D9">
        <w:t xml:space="preserve">, hvor bl.a. plakaterne findes. </w:t>
      </w:r>
    </w:p>
    <w:p w:rsidR="002560A9" w:rsidRDefault="002560A9">
      <w:r>
        <w:t xml:space="preserve">Brandmyndighederne har efterfølgende været kritiske overfor placeringen af disse </w:t>
      </w:r>
      <w:r w:rsidR="003E3E2C">
        <w:t xml:space="preserve">sidstnævnte </w:t>
      </w:r>
      <w:r>
        <w:t xml:space="preserve">affaldsøer. Læs mere i notatet om valg af beholdere og deres placering. </w:t>
      </w:r>
    </w:p>
    <w:p w:rsidR="00A24022" w:rsidRDefault="00901092" w:rsidP="00A24022">
      <w:proofErr w:type="spellStart"/>
      <w:r>
        <w:t>Rosenly</w:t>
      </w:r>
      <w:proofErr w:type="spellEnd"/>
      <w:r>
        <w:t xml:space="preserve"> </w:t>
      </w:r>
      <w:r w:rsidR="00A24022">
        <w:t xml:space="preserve">har købt udstyr for i alt: </w:t>
      </w:r>
      <w:r w:rsidR="00B93908">
        <w:t>1.280 kr.</w:t>
      </w:r>
      <w:r w:rsidR="00B0675B">
        <w:t xml:space="preserve"> Fremover skal institutionen selv afholde udgifter til de store bioposer til deres madaffaldsbeholdere i køkkenerne.</w:t>
      </w:r>
    </w:p>
    <w:p w:rsidR="002F64FD" w:rsidRDefault="00A24022" w:rsidP="0052793A">
      <w:pPr>
        <w:pStyle w:val="Overskrift4"/>
      </w:pPr>
      <w:r>
        <w:t>Herstedlund S</w:t>
      </w:r>
      <w:r w:rsidR="0052793A">
        <w:t>kole</w:t>
      </w:r>
    </w:p>
    <w:p w:rsidR="00503C19" w:rsidRDefault="00A24022">
      <w:r>
        <w:t xml:space="preserve">Herstedlund skole blev fra starten udfordret af udsigten til selv at skulle betale for det indendørs udstyr. </w:t>
      </w:r>
      <w:r w:rsidR="003E3E2C">
        <w:t xml:space="preserve">For at begrænse udgifterne, valgte skolen kun at inddrage mellemtrinets klasseværelser og gange i pilotprojektperioden. </w:t>
      </w:r>
      <w:r>
        <w:t>Herudover har brandmyndighederne udskil</w:t>
      </w:r>
      <w:r w:rsidR="00503C19">
        <w:t>lelse fra Albertslund, samt de sidste års brande i affaldscontainere</w:t>
      </w:r>
      <w:r w:rsidR="008A59AE">
        <w:t xml:space="preserve"> deraf voldsomme stigninger i forsikringspræmier</w:t>
      </w:r>
      <w:r w:rsidR="00503C19">
        <w:t>, medført et skærpet fokus</w:t>
      </w:r>
      <w:r>
        <w:t xml:space="preserve"> </w:t>
      </w:r>
      <w:r w:rsidR="00503C19">
        <w:t>på</w:t>
      </w:r>
      <w:r>
        <w:t xml:space="preserve"> </w:t>
      </w:r>
      <w:r w:rsidR="00503C19">
        <w:t>brandsikringen af affaldsbeholdere på skoler og større institutioner</w:t>
      </w:r>
      <w:r>
        <w:t>.</w:t>
      </w:r>
    </w:p>
    <w:p w:rsidR="00503C19" w:rsidRDefault="00503C19" w:rsidP="00503C19">
      <w:r>
        <w:t xml:space="preserve">Fra starten har der </w:t>
      </w:r>
      <w:r w:rsidR="008A59AE">
        <w:t xml:space="preserve">på Herstedlund skole </w:t>
      </w:r>
      <w:r w:rsidR="002C4229">
        <w:t>hersket</w:t>
      </w:r>
      <w:r>
        <w:t xml:space="preserve"> usikkerhed om</w:t>
      </w:r>
      <w:r w:rsidR="003E3E2C">
        <w:t>,</w:t>
      </w:r>
      <w:r>
        <w:t xml:space="preserve"> hvorvidt eleverne</w:t>
      </w:r>
      <w:r w:rsidR="003E3E2C">
        <w:t xml:space="preserve"> ville</w:t>
      </w:r>
      <w:r>
        <w:t xml:space="preserve"> kunne håndtere at gå helt ned til affaldsgården med </w:t>
      </w:r>
      <w:r w:rsidR="008A59AE">
        <w:t>affald</w:t>
      </w:r>
      <w:r>
        <w:t xml:space="preserve">. </w:t>
      </w:r>
      <w:r w:rsidR="008A59AE">
        <w:t>Skolen ønskede derfor at etablere affaldsøer som mellemdepoter på gangene. Da alle klasser spiser i kantinen ville det også være oplagt at placere affaldsøer her. Både kantine og gangarealer på Herstedlund Skole er åbne arealer.</w:t>
      </w:r>
    </w:p>
    <w:p w:rsidR="00503C19" w:rsidRDefault="008A59AE">
      <w:r>
        <w:t>Men som følge af brandreglerne må b</w:t>
      </w:r>
      <w:r w:rsidR="00A24022">
        <w:t xml:space="preserve">eholdere til brandbare materialer som plast og pap og papir </w:t>
      </w:r>
      <w:r w:rsidR="00503C19">
        <w:t xml:space="preserve">ikke </w:t>
      </w:r>
      <w:r w:rsidR="00A24022">
        <w:t>stå på gange</w:t>
      </w:r>
      <w:r w:rsidR="00503C19">
        <w:t xml:space="preserve"> eller andre åbne arealer</w:t>
      </w:r>
      <w:r w:rsidR="00A24022">
        <w:t>, medmindre der var tale om brandsikre beholdere.</w:t>
      </w:r>
      <w:r w:rsidR="00503C19">
        <w:t xml:space="preserve"> Der må ikke placeres affaldsbeholdere i flugtveje. Placeringer af affaldsbeholdere i rum der ikke kan lukkes af, skal godkendes af brandmyndighederne. </w:t>
      </w:r>
    </w:p>
    <w:p w:rsidR="008A59AE" w:rsidRDefault="008A59AE">
      <w:r>
        <w:t>Det lykkedes at finde frem til brandsikre beholdere som brandmyndighederne kunne godkende til placering de ønskede steder på Herstedlund Skole. Ved et efterfølgende brandtilsyn</w:t>
      </w:r>
      <w:r w:rsidR="003E3E2C">
        <w:t>, er der</w:t>
      </w:r>
      <w:r>
        <w:t xml:space="preserve"> </w:t>
      </w:r>
      <w:r w:rsidR="00565ED3">
        <w:t>k</w:t>
      </w:r>
      <w:r>
        <w:t>om</w:t>
      </w:r>
      <w:r w:rsidR="003E3E2C">
        <w:t>met</w:t>
      </w:r>
      <w:r>
        <w:t xml:space="preserve"> yderligere et krav om skiltning på væggene på gangen</w:t>
      </w:r>
      <w:r w:rsidR="003E3E2C">
        <w:t>,</w:t>
      </w:r>
      <w:r>
        <w:t xml:space="preserve"> så det er tydeligt hvor affaldsbeholderne skal stå, samt </w:t>
      </w:r>
      <w:r w:rsidR="003E3E2C">
        <w:t xml:space="preserve">et </w:t>
      </w:r>
      <w:r>
        <w:t>krav om en liste på gulvet</w:t>
      </w:r>
      <w:r w:rsidR="003E3E2C">
        <w:t>,</w:t>
      </w:r>
      <w:r>
        <w:t xml:space="preserve"> der angiver skraldespandens placering entydigt. </w:t>
      </w:r>
    </w:p>
    <w:p w:rsidR="00A24022" w:rsidRDefault="002C4229">
      <w:r>
        <w:t>Herstedlund Skole endte med at få grønne biospande med bioposer til madaffald i alle klasseværelser</w:t>
      </w:r>
      <w:r w:rsidR="003E3E2C">
        <w:t xml:space="preserve"> på mellemtrinet</w:t>
      </w:r>
      <w:r>
        <w:t xml:space="preserve">. Duksene afleverer posen med madaffald enten i en minicontainer i gården, som </w:t>
      </w:r>
      <w:r>
        <w:lastRenderedPageBreak/>
        <w:t xml:space="preserve">skolebetjenten stiller frem om morgenen, eller i den større beholder til madaffald som er placeret i kantinen. I klasseværelserne er der desuden en beholder til restaffald og papiraffald, som rengøringspersonalet tømmer.  </w:t>
      </w:r>
    </w:p>
    <w:p w:rsidR="002C4229" w:rsidRDefault="002C4229">
      <w:r>
        <w:t>I hjemkundskabslokalet er der placeret grønne biospande med bioposer på alle arbejdsborde. Herudover er der affaldsstativer med sække til metal, plast, glas, pap og papir. Skolen har til hhv. hjemkundskab og kantinekøkken lejet to ”Grønærter” til madaffald. I forbindelse med at eleverne rydder arbejdsbordene i hjemkundskab lægger de madaffaldsposerne i Grønærten. Skolebetjentene henter affaldet fra hjemkundskabslokalet.</w:t>
      </w:r>
    </w:p>
    <w:p w:rsidR="001F66E7" w:rsidRDefault="001F66E7">
      <w:r>
        <w:t>I kantinen, på gangene og i lærerværelset er der opstillet brandsikre beholdere til de øvrige genanvendelige fraktioner.</w:t>
      </w:r>
    </w:p>
    <w:p w:rsidR="001F66E7" w:rsidRDefault="001F66E7">
      <w:r>
        <w:t xml:space="preserve">Eleverne skal fortsat instrueres i affaldssorteringen, specielt i kantinen, men skolens medarbejdere udviser et stort engagement og har dagligt et stort pædagogisk fokus på affaldssorteringen. </w:t>
      </w:r>
    </w:p>
    <w:p w:rsidR="001F66E7" w:rsidRDefault="001F66E7">
      <w:r>
        <w:t xml:space="preserve">Skolen har i stor udstrækning benyttet sig af </w:t>
      </w:r>
      <w:proofErr w:type="spellStart"/>
      <w:r>
        <w:t>Vestforbrænding</w:t>
      </w:r>
      <w:r w:rsidR="0083066B">
        <w:t>s</w:t>
      </w:r>
      <w:proofErr w:type="spellEnd"/>
      <w:r>
        <w:t xml:space="preserve"> </w:t>
      </w:r>
      <w:r w:rsidR="0083066B">
        <w:rPr>
          <w:b/>
        </w:rPr>
        <w:t>Sorteringsguide for skoler</w:t>
      </w:r>
      <w:r>
        <w:t xml:space="preserve">, </w:t>
      </w:r>
      <w:r w:rsidR="007A6288">
        <w:t>som indeholder</w:t>
      </w:r>
      <w:r>
        <w:t xml:space="preserve"> vejledninger,</w:t>
      </w:r>
      <w:r w:rsidR="007A6288">
        <w:t xml:space="preserve"> forslag til</w:t>
      </w:r>
      <w:r>
        <w:t xml:space="preserve"> breve til forældre</w:t>
      </w:r>
      <w:r w:rsidR="007A6288">
        <w:t>, plakater</w:t>
      </w:r>
      <w:r>
        <w:t xml:space="preserve"> m.v.. Herudover har skolens miljørepræsentant Lilia produceret en præsentation som viser hvad der skal sorteres fra i de nye fraktioner. Præsentationen er stillet frit til rådighed.</w:t>
      </w:r>
    </w:p>
    <w:p w:rsidR="00B93908" w:rsidRPr="00B0675B" w:rsidRDefault="001F66E7" w:rsidP="00B0675B">
      <w:r>
        <w:t>De samlede udgifter til udstyr</w:t>
      </w:r>
      <w:r w:rsidR="003E3E2C">
        <w:t xml:space="preserve"> på skolen</w:t>
      </w:r>
      <w:r>
        <w:t xml:space="preserve"> </w:t>
      </w:r>
      <w:r w:rsidR="00B93908">
        <w:t>er beregnet til 70.498 kr</w:t>
      </w:r>
      <w:r>
        <w:t>.</w:t>
      </w:r>
      <w:r w:rsidR="00B93908">
        <w:t xml:space="preserve"> (fuldt udbygget)</w:t>
      </w:r>
      <w:r w:rsidR="00B0675B">
        <w:t>. Fremover skal skolen selv afholde udgifter til de store bioposer til deres madaffaldsbeholdere i køkkenerne og i kantinen.</w:t>
      </w:r>
      <w:r w:rsidR="00B93908" w:rsidRPr="00B93908">
        <w:rPr>
          <w:sz w:val="16"/>
          <w:szCs w:val="16"/>
        </w:rPr>
        <w:tab/>
      </w:r>
    </w:p>
    <w:p w:rsidR="002F64FD" w:rsidRDefault="002F64FD"/>
    <w:sectPr w:rsidR="002F64FD">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BC" w:rsidRDefault="00B45DBC" w:rsidP="00D3523B">
      <w:pPr>
        <w:spacing w:after="0" w:line="240" w:lineRule="auto"/>
      </w:pPr>
      <w:r>
        <w:separator/>
      </w:r>
    </w:p>
  </w:endnote>
  <w:endnote w:type="continuationSeparator" w:id="0">
    <w:p w:rsidR="00B45DBC" w:rsidRDefault="00B45DBC" w:rsidP="00D3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06958"/>
      <w:docPartObj>
        <w:docPartGallery w:val="Page Numbers (Bottom of Page)"/>
        <w:docPartUnique/>
      </w:docPartObj>
    </w:sdtPr>
    <w:sdtEndPr/>
    <w:sdtContent>
      <w:p w:rsidR="00D3523B" w:rsidRDefault="00D3523B">
        <w:pPr>
          <w:pStyle w:val="Sidefod"/>
          <w:jc w:val="center"/>
        </w:pPr>
        <w:r>
          <w:fldChar w:fldCharType="begin"/>
        </w:r>
        <w:r>
          <w:instrText>PAGE   \* MERGEFORMAT</w:instrText>
        </w:r>
        <w:r>
          <w:fldChar w:fldCharType="separate"/>
        </w:r>
        <w:r w:rsidR="009E6F06">
          <w:rPr>
            <w:noProof/>
          </w:rPr>
          <w:t>4</w:t>
        </w:r>
        <w:r>
          <w:fldChar w:fldCharType="end"/>
        </w:r>
      </w:p>
    </w:sdtContent>
  </w:sdt>
  <w:p w:rsidR="00D3523B" w:rsidRDefault="00D3523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BC" w:rsidRDefault="00B45DBC" w:rsidP="00D3523B">
      <w:pPr>
        <w:spacing w:after="0" w:line="240" w:lineRule="auto"/>
      </w:pPr>
      <w:r>
        <w:separator/>
      </w:r>
    </w:p>
  </w:footnote>
  <w:footnote w:type="continuationSeparator" w:id="0">
    <w:p w:rsidR="00B45DBC" w:rsidRDefault="00B45DBC" w:rsidP="00D3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3B" w:rsidRPr="00D3523B" w:rsidRDefault="00D3523B">
    <w:pPr>
      <w:pStyle w:val="Sidehoved"/>
      <w:rPr>
        <w:rFonts w:ascii="Arial" w:hAnsi="Arial" w:cs="Arial"/>
        <w:sz w:val="16"/>
        <w:szCs w:val="16"/>
      </w:rPr>
    </w:pPr>
    <w:r>
      <w:rPr>
        <w:rFonts w:ascii="Arial" w:hAnsi="Arial" w:cs="Arial"/>
        <w:sz w:val="16"/>
        <w:szCs w:val="16"/>
      </w:rPr>
      <w:t xml:space="preserve">Red </w:t>
    </w:r>
    <w:proofErr w:type="gramStart"/>
    <w:r>
      <w:rPr>
        <w:rFonts w:ascii="Arial" w:hAnsi="Arial" w:cs="Arial"/>
        <w:sz w:val="16"/>
        <w:szCs w:val="16"/>
      </w:rPr>
      <w:t>240816</w:t>
    </w:r>
    <w:proofErr w:type="gramEnd"/>
    <w:r>
      <w:rPr>
        <w:rFonts w:ascii="Arial" w:hAnsi="Arial" w:cs="Arial"/>
        <w:sz w:val="16"/>
        <w:szCs w:val="16"/>
      </w:rPr>
      <w:t xml:space="preserve"> </w:t>
    </w:r>
    <w:proofErr w:type="spellStart"/>
    <w:r>
      <w:rPr>
        <w:rFonts w:ascii="Arial" w:hAnsi="Arial" w:cs="Arial"/>
        <w:sz w:val="16"/>
        <w:szCs w:val="16"/>
      </w:rPr>
      <w:t>bkv</w:t>
    </w:r>
    <w:proofErr w:type="spellEnd"/>
  </w:p>
  <w:p w:rsidR="00D3523B" w:rsidRDefault="00D3523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FD"/>
    <w:rsid w:val="000904A4"/>
    <w:rsid w:val="001F66E7"/>
    <w:rsid w:val="002134D9"/>
    <w:rsid w:val="002560A9"/>
    <w:rsid w:val="002C4229"/>
    <w:rsid w:val="002C71BA"/>
    <w:rsid w:val="002F64FD"/>
    <w:rsid w:val="003D0841"/>
    <w:rsid w:val="003E3E2C"/>
    <w:rsid w:val="004E2277"/>
    <w:rsid w:val="00503C19"/>
    <w:rsid w:val="0052793A"/>
    <w:rsid w:val="00565ED3"/>
    <w:rsid w:val="00664E55"/>
    <w:rsid w:val="0072189F"/>
    <w:rsid w:val="00737454"/>
    <w:rsid w:val="007524B8"/>
    <w:rsid w:val="007A6288"/>
    <w:rsid w:val="007A68C7"/>
    <w:rsid w:val="0083066B"/>
    <w:rsid w:val="00873E23"/>
    <w:rsid w:val="00874ADE"/>
    <w:rsid w:val="008A59AE"/>
    <w:rsid w:val="00901092"/>
    <w:rsid w:val="00965827"/>
    <w:rsid w:val="009E6F06"/>
    <w:rsid w:val="00A24022"/>
    <w:rsid w:val="00A837DE"/>
    <w:rsid w:val="00B0675B"/>
    <w:rsid w:val="00B45DBC"/>
    <w:rsid w:val="00B93908"/>
    <w:rsid w:val="00C7442C"/>
    <w:rsid w:val="00CA7A0D"/>
    <w:rsid w:val="00CF4629"/>
    <w:rsid w:val="00D3523B"/>
    <w:rsid w:val="00EB5402"/>
    <w:rsid w:val="00F05471"/>
    <w:rsid w:val="00FA2A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5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524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524B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279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24B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524B8"/>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7524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524B8"/>
    <w:rPr>
      <w:rFonts w:asciiTheme="majorHAnsi" w:eastAsiaTheme="majorEastAsia" w:hAnsiTheme="majorHAnsi" w:cstheme="majorBidi"/>
      <w:i/>
      <w:iCs/>
      <w:color w:val="4F81BD" w:themeColor="accent1"/>
      <w:spacing w:val="15"/>
      <w:sz w:val="24"/>
      <w:szCs w:val="24"/>
    </w:rPr>
  </w:style>
  <w:style w:type="character" w:customStyle="1" w:styleId="Overskrift3Tegn">
    <w:name w:val="Overskrift 3 Tegn"/>
    <w:basedOn w:val="Standardskrifttypeiafsnit"/>
    <w:link w:val="Overskrift3"/>
    <w:uiPriority w:val="9"/>
    <w:rsid w:val="007524B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52793A"/>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D352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523B"/>
  </w:style>
  <w:style w:type="paragraph" w:styleId="Sidefod">
    <w:name w:val="footer"/>
    <w:basedOn w:val="Normal"/>
    <w:link w:val="SidefodTegn"/>
    <w:uiPriority w:val="99"/>
    <w:unhideWhenUsed/>
    <w:rsid w:val="00D352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523B"/>
  </w:style>
  <w:style w:type="paragraph" w:styleId="Markeringsbobletekst">
    <w:name w:val="Balloon Text"/>
    <w:basedOn w:val="Normal"/>
    <w:link w:val="MarkeringsbobletekstTegn"/>
    <w:uiPriority w:val="99"/>
    <w:semiHidden/>
    <w:unhideWhenUsed/>
    <w:rsid w:val="00D35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23B"/>
    <w:rPr>
      <w:rFonts w:ascii="Tahoma" w:hAnsi="Tahoma" w:cs="Tahoma"/>
      <w:sz w:val="16"/>
      <w:szCs w:val="16"/>
    </w:rPr>
  </w:style>
  <w:style w:type="table" w:styleId="Tabel-Gitter">
    <w:name w:val="Table Grid"/>
    <w:basedOn w:val="Tabel-Normal"/>
    <w:uiPriority w:val="59"/>
    <w:rsid w:val="00B93908"/>
    <w:pPr>
      <w:spacing w:after="0" w:line="26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5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524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524B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279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24B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524B8"/>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7524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524B8"/>
    <w:rPr>
      <w:rFonts w:asciiTheme="majorHAnsi" w:eastAsiaTheme="majorEastAsia" w:hAnsiTheme="majorHAnsi" w:cstheme="majorBidi"/>
      <w:i/>
      <w:iCs/>
      <w:color w:val="4F81BD" w:themeColor="accent1"/>
      <w:spacing w:val="15"/>
      <w:sz w:val="24"/>
      <w:szCs w:val="24"/>
    </w:rPr>
  </w:style>
  <w:style w:type="character" w:customStyle="1" w:styleId="Overskrift3Tegn">
    <w:name w:val="Overskrift 3 Tegn"/>
    <w:basedOn w:val="Standardskrifttypeiafsnit"/>
    <w:link w:val="Overskrift3"/>
    <w:uiPriority w:val="9"/>
    <w:rsid w:val="007524B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52793A"/>
    <w:rPr>
      <w:rFonts w:asciiTheme="majorHAnsi" w:eastAsiaTheme="majorEastAsia" w:hAnsiTheme="majorHAnsi" w:cstheme="majorBidi"/>
      <w:b/>
      <w:bCs/>
      <w:i/>
      <w:iCs/>
      <w:color w:val="4F81BD" w:themeColor="accent1"/>
    </w:rPr>
  </w:style>
  <w:style w:type="paragraph" w:styleId="Sidehoved">
    <w:name w:val="header"/>
    <w:basedOn w:val="Normal"/>
    <w:link w:val="SidehovedTegn"/>
    <w:uiPriority w:val="99"/>
    <w:unhideWhenUsed/>
    <w:rsid w:val="00D352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523B"/>
  </w:style>
  <w:style w:type="paragraph" w:styleId="Sidefod">
    <w:name w:val="footer"/>
    <w:basedOn w:val="Normal"/>
    <w:link w:val="SidefodTegn"/>
    <w:uiPriority w:val="99"/>
    <w:unhideWhenUsed/>
    <w:rsid w:val="00D352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523B"/>
  </w:style>
  <w:style w:type="paragraph" w:styleId="Markeringsbobletekst">
    <w:name w:val="Balloon Text"/>
    <w:basedOn w:val="Normal"/>
    <w:link w:val="MarkeringsbobletekstTegn"/>
    <w:uiPriority w:val="99"/>
    <w:semiHidden/>
    <w:unhideWhenUsed/>
    <w:rsid w:val="00D35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23B"/>
    <w:rPr>
      <w:rFonts w:ascii="Tahoma" w:hAnsi="Tahoma" w:cs="Tahoma"/>
      <w:sz w:val="16"/>
      <w:szCs w:val="16"/>
    </w:rPr>
  </w:style>
  <w:style w:type="table" w:styleId="Tabel-Gitter">
    <w:name w:val="Table Grid"/>
    <w:basedOn w:val="Tabel-Normal"/>
    <w:uiPriority w:val="59"/>
    <w:rsid w:val="00B93908"/>
    <w:pPr>
      <w:spacing w:after="0" w:line="26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2</cp:revision>
  <dcterms:created xsi:type="dcterms:W3CDTF">2016-09-05T17:28:00Z</dcterms:created>
  <dcterms:modified xsi:type="dcterms:W3CDTF">2016-09-05T17:28:00Z</dcterms:modified>
</cp:coreProperties>
</file>