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34" w:rsidRPr="00AE4A34" w:rsidRDefault="00AE4A34" w:rsidP="0028535F">
      <w:pPr>
        <w:spacing w:line="240" w:lineRule="auto"/>
        <w:ind w:right="-1"/>
        <w:rPr>
          <w:rFonts w:ascii="Bookman Old Style" w:hAnsi="Bookman Old Style"/>
          <w:b/>
          <w:bCs/>
          <w:sz w:val="24"/>
        </w:rPr>
      </w:pPr>
      <w:bookmarkStart w:id="0" w:name="_GoBack"/>
      <w:bookmarkEnd w:id="0"/>
      <w:r w:rsidRPr="00AE4A34">
        <w:rPr>
          <w:rFonts w:ascii="Verdana" w:hAnsi="Verdana"/>
          <w:b/>
          <w:bCs/>
          <w:sz w:val="24"/>
        </w:rPr>
        <w:t>Kørselsbemyndigelse</w:t>
      </w:r>
      <w:r w:rsidRPr="0028535F">
        <w:rPr>
          <w:rFonts w:ascii="Verdana" w:hAnsi="Verdana"/>
          <w:b/>
          <w:bCs/>
          <w:sz w:val="24"/>
        </w:rPr>
        <w:t xml:space="preserve"> (høj takst)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850"/>
        <w:gridCol w:w="3544"/>
        <w:gridCol w:w="2410"/>
      </w:tblGrid>
      <w:tr w:rsidR="00AE4A34" w:rsidRPr="00AE4A34" w:rsidTr="00AE4A34">
        <w:trPr>
          <w:gridBefore w:val="3"/>
          <w:wBefore w:w="7196" w:type="dxa"/>
        </w:trPr>
        <w:tc>
          <w:tcPr>
            <w:tcW w:w="2410" w:type="dxa"/>
            <w:tcBorders>
              <w:top w:val="single" w:sz="4" w:space="0" w:color="auto"/>
              <w:left w:val="single" w:sz="4" w:space="0" w:color="auto"/>
              <w:bottom w:val="single" w:sz="4" w:space="0" w:color="auto"/>
              <w:right w:val="single" w:sz="4" w:space="0" w:color="auto"/>
            </w:tcBorders>
            <w:shd w:val="clear" w:color="auto" w:fill="E4F4F3" w:themeFill="accent5" w:themeFillTint="33"/>
            <w:hideMark/>
          </w:tcPr>
          <w:p w:rsidR="00AE4A34" w:rsidRPr="00AE4A34" w:rsidRDefault="00AE4A34" w:rsidP="00AE4A34">
            <w:pPr>
              <w:spacing w:line="240" w:lineRule="auto"/>
              <w:ind w:right="-1"/>
              <w:jc w:val="both"/>
              <w:rPr>
                <w:rFonts w:ascii="Verdana" w:hAnsi="Verdana"/>
                <w:b/>
                <w:sz w:val="16"/>
                <w:szCs w:val="16"/>
              </w:rPr>
            </w:pPr>
            <w:r w:rsidRPr="00AE4A34">
              <w:rPr>
                <w:rFonts w:ascii="Verdana" w:hAnsi="Verdana"/>
                <w:b/>
                <w:sz w:val="16"/>
                <w:szCs w:val="16"/>
              </w:rPr>
              <w:t>Cpr-nummer:</w:t>
            </w:r>
          </w:p>
        </w:tc>
      </w:tr>
      <w:tr w:rsidR="00AE4A34" w:rsidRPr="00AE4A34" w:rsidTr="00AE4A34">
        <w:trPr>
          <w:gridBefore w:val="3"/>
          <w:wBefore w:w="7196" w:type="dxa"/>
        </w:trPr>
        <w:tc>
          <w:tcPr>
            <w:tcW w:w="2410" w:type="dxa"/>
            <w:tcBorders>
              <w:top w:val="single" w:sz="4" w:space="0" w:color="auto"/>
              <w:left w:val="single" w:sz="4" w:space="0" w:color="auto"/>
              <w:bottom w:val="single" w:sz="4" w:space="0" w:color="auto"/>
              <w:right w:val="single" w:sz="4" w:space="0" w:color="auto"/>
            </w:tcBorders>
          </w:tcPr>
          <w:p w:rsidR="00AE4A34" w:rsidRPr="00AE4A34" w:rsidRDefault="00AE4A34" w:rsidP="00AE4A34">
            <w:pPr>
              <w:spacing w:line="240" w:lineRule="auto"/>
              <w:ind w:right="-1"/>
              <w:jc w:val="both"/>
              <w:rPr>
                <w:rFonts w:ascii="Verdana" w:hAnsi="Verdana"/>
                <w:szCs w:val="20"/>
              </w:rPr>
            </w:pPr>
          </w:p>
          <w:p w:rsidR="00AE4A34" w:rsidRPr="00AE4A34" w:rsidRDefault="00AE4A34" w:rsidP="00AE4A34">
            <w:pPr>
              <w:spacing w:line="240" w:lineRule="auto"/>
              <w:ind w:right="-1"/>
              <w:jc w:val="both"/>
              <w:rPr>
                <w:rFonts w:ascii="Verdana" w:hAnsi="Verdana"/>
                <w:szCs w:val="20"/>
              </w:rPr>
            </w:pPr>
          </w:p>
        </w:tc>
      </w:tr>
      <w:tr w:rsidR="00AE4A34" w:rsidRPr="00AE4A34" w:rsidTr="00AE4A34">
        <w:tc>
          <w:tcPr>
            <w:tcW w:w="7196" w:type="dxa"/>
            <w:gridSpan w:val="3"/>
            <w:tcBorders>
              <w:top w:val="single" w:sz="4" w:space="0" w:color="auto"/>
              <w:left w:val="single" w:sz="4" w:space="0" w:color="auto"/>
              <w:bottom w:val="single" w:sz="4" w:space="0" w:color="auto"/>
              <w:right w:val="single" w:sz="4" w:space="0" w:color="auto"/>
            </w:tcBorders>
            <w:shd w:val="clear" w:color="auto" w:fill="E4F4F3" w:themeFill="accent5" w:themeFillTint="33"/>
            <w:hideMark/>
          </w:tcPr>
          <w:p w:rsidR="00AE4A34" w:rsidRPr="00AE4A34" w:rsidRDefault="00AE4A34" w:rsidP="00AE4A34">
            <w:pPr>
              <w:spacing w:line="240" w:lineRule="auto"/>
              <w:ind w:right="-1"/>
              <w:jc w:val="both"/>
              <w:rPr>
                <w:rFonts w:ascii="Verdana" w:hAnsi="Verdana"/>
                <w:b/>
                <w:sz w:val="16"/>
                <w:szCs w:val="16"/>
              </w:rPr>
            </w:pPr>
            <w:r w:rsidRPr="00AE4A34">
              <w:rPr>
                <w:rFonts w:ascii="Verdana" w:hAnsi="Verdana"/>
                <w:b/>
                <w:sz w:val="16"/>
                <w:szCs w:val="16"/>
              </w:rPr>
              <w:t>Navn:</w:t>
            </w:r>
          </w:p>
        </w:tc>
        <w:tc>
          <w:tcPr>
            <w:tcW w:w="2410" w:type="dxa"/>
            <w:tcBorders>
              <w:top w:val="single" w:sz="4" w:space="0" w:color="auto"/>
              <w:left w:val="single" w:sz="4" w:space="0" w:color="auto"/>
              <w:bottom w:val="single" w:sz="4" w:space="0" w:color="auto"/>
              <w:right w:val="single" w:sz="4" w:space="0" w:color="auto"/>
            </w:tcBorders>
            <w:shd w:val="clear" w:color="auto" w:fill="E4F4F3" w:themeFill="accent5" w:themeFillTint="33"/>
            <w:hideMark/>
          </w:tcPr>
          <w:p w:rsidR="00AE4A34" w:rsidRPr="00AE4A34" w:rsidRDefault="001B4714" w:rsidP="00AE4A34">
            <w:pPr>
              <w:spacing w:line="240" w:lineRule="auto"/>
              <w:ind w:right="-1"/>
              <w:jc w:val="both"/>
              <w:rPr>
                <w:rFonts w:ascii="Verdana" w:hAnsi="Verdana"/>
                <w:b/>
                <w:sz w:val="16"/>
                <w:szCs w:val="16"/>
              </w:rPr>
            </w:pPr>
            <w:r>
              <w:rPr>
                <w:rFonts w:ascii="Verdana" w:hAnsi="Verdana"/>
                <w:b/>
                <w:sz w:val="16"/>
                <w:szCs w:val="16"/>
              </w:rPr>
              <w:t>medarbejdernummer</w:t>
            </w:r>
            <w:r w:rsidR="00AE4A34" w:rsidRPr="00AE4A34">
              <w:rPr>
                <w:rFonts w:ascii="Verdana" w:hAnsi="Verdana"/>
                <w:b/>
                <w:sz w:val="16"/>
                <w:szCs w:val="16"/>
              </w:rPr>
              <w:t>:</w:t>
            </w:r>
          </w:p>
        </w:tc>
      </w:tr>
      <w:tr w:rsidR="00AE4A34" w:rsidRPr="00AE4A34" w:rsidTr="00AE4A34">
        <w:tc>
          <w:tcPr>
            <w:tcW w:w="7196" w:type="dxa"/>
            <w:gridSpan w:val="3"/>
            <w:tcBorders>
              <w:top w:val="single" w:sz="4" w:space="0" w:color="auto"/>
              <w:left w:val="single" w:sz="4" w:space="0" w:color="auto"/>
              <w:bottom w:val="single" w:sz="4" w:space="0" w:color="auto"/>
              <w:right w:val="single" w:sz="4" w:space="0" w:color="auto"/>
            </w:tcBorders>
          </w:tcPr>
          <w:p w:rsidR="00AE4A34" w:rsidRPr="00AE4A34" w:rsidRDefault="00AE4A34" w:rsidP="00AE4A34">
            <w:pPr>
              <w:spacing w:line="240" w:lineRule="auto"/>
              <w:ind w:right="-1"/>
              <w:jc w:val="both"/>
              <w:rPr>
                <w:rFonts w:ascii="Verdana" w:hAnsi="Verdana"/>
                <w:szCs w:val="20"/>
              </w:rPr>
            </w:pPr>
          </w:p>
          <w:p w:rsidR="00AE4A34" w:rsidRPr="00AE4A34" w:rsidRDefault="00AE4A34" w:rsidP="00AE4A34">
            <w:pPr>
              <w:spacing w:line="240" w:lineRule="auto"/>
              <w:ind w:right="-1"/>
              <w:jc w:val="both"/>
              <w:rPr>
                <w:rFonts w:ascii="Verdana" w:hAnsi="Verdana"/>
                <w:szCs w:val="20"/>
              </w:rPr>
            </w:pPr>
          </w:p>
        </w:tc>
        <w:tc>
          <w:tcPr>
            <w:tcW w:w="2410" w:type="dxa"/>
            <w:tcBorders>
              <w:top w:val="single" w:sz="4" w:space="0" w:color="auto"/>
              <w:left w:val="single" w:sz="4" w:space="0" w:color="auto"/>
              <w:bottom w:val="single" w:sz="4" w:space="0" w:color="auto"/>
              <w:right w:val="single" w:sz="4" w:space="0" w:color="auto"/>
            </w:tcBorders>
          </w:tcPr>
          <w:p w:rsidR="00AE4A34" w:rsidRPr="00AE4A34" w:rsidRDefault="00AE4A34" w:rsidP="00AE4A34">
            <w:pPr>
              <w:spacing w:line="240" w:lineRule="auto"/>
              <w:ind w:right="-1"/>
              <w:jc w:val="both"/>
              <w:rPr>
                <w:rFonts w:ascii="Verdana" w:hAnsi="Verdana"/>
                <w:szCs w:val="20"/>
              </w:rPr>
            </w:pPr>
          </w:p>
        </w:tc>
      </w:tr>
      <w:tr w:rsidR="00AE4A34" w:rsidRPr="00AE4A34" w:rsidTr="00CE60D4">
        <w:tc>
          <w:tcPr>
            <w:tcW w:w="3652" w:type="dxa"/>
            <w:gridSpan w:val="2"/>
            <w:tcBorders>
              <w:top w:val="single" w:sz="4" w:space="0" w:color="auto"/>
              <w:left w:val="single" w:sz="4" w:space="0" w:color="auto"/>
              <w:bottom w:val="single" w:sz="4" w:space="0" w:color="auto"/>
              <w:right w:val="single" w:sz="4" w:space="0" w:color="auto"/>
            </w:tcBorders>
            <w:shd w:val="clear" w:color="auto" w:fill="E4F4F3" w:themeFill="accent5" w:themeFillTint="33"/>
            <w:hideMark/>
          </w:tcPr>
          <w:p w:rsidR="00AE4A34" w:rsidRPr="00AE4A34" w:rsidRDefault="00AE4A34" w:rsidP="00AE4A34">
            <w:pPr>
              <w:spacing w:line="240" w:lineRule="auto"/>
              <w:ind w:right="-1"/>
              <w:jc w:val="both"/>
              <w:rPr>
                <w:rFonts w:ascii="Verdana" w:hAnsi="Verdana"/>
                <w:b/>
                <w:sz w:val="16"/>
                <w:szCs w:val="16"/>
              </w:rPr>
            </w:pPr>
            <w:r w:rsidRPr="00AE4A34">
              <w:rPr>
                <w:rFonts w:ascii="Verdana" w:hAnsi="Verdana"/>
                <w:b/>
                <w:sz w:val="16"/>
                <w:szCs w:val="16"/>
              </w:rPr>
              <w:t>Stilling</w:t>
            </w:r>
          </w:p>
        </w:tc>
        <w:tc>
          <w:tcPr>
            <w:tcW w:w="5954" w:type="dxa"/>
            <w:gridSpan w:val="2"/>
            <w:tcBorders>
              <w:top w:val="single" w:sz="4" w:space="0" w:color="auto"/>
              <w:left w:val="single" w:sz="4" w:space="0" w:color="auto"/>
              <w:bottom w:val="single" w:sz="4" w:space="0" w:color="auto"/>
              <w:right w:val="single" w:sz="4" w:space="0" w:color="auto"/>
            </w:tcBorders>
            <w:shd w:val="clear" w:color="auto" w:fill="E4F4F3" w:themeFill="accent5" w:themeFillTint="33"/>
            <w:hideMark/>
          </w:tcPr>
          <w:p w:rsidR="00AE4A34" w:rsidRPr="00AE4A34" w:rsidRDefault="00AE4A34" w:rsidP="00AE4A34">
            <w:pPr>
              <w:spacing w:line="240" w:lineRule="auto"/>
              <w:ind w:right="-1"/>
              <w:jc w:val="both"/>
              <w:rPr>
                <w:rFonts w:ascii="Verdana" w:hAnsi="Verdana"/>
                <w:b/>
                <w:sz w:val="16"/>
                <w:szCs w:val="16"/>
              </w:rPr>
            </w:pPr>
            <w:r w:rsidRPr="00AE4A34">
              <w:rPr>
                <w:rFonts w:ascii="Verdana" w:hAnsi="Verdana"/>
                <w:b/>
                <w:sz w:val="16"/>
                <w:szCs w:val="16"/>
              </w:rPr>
              <w:t>Tjenestested:</w:t>
            </w:r>
          </w:p>
        </w:tc>
      </w:tr>
      <w:tr w:rsidR="00AE4A34" w:rsidRPr="00AE4A34" w:rsidTr="00B40AB3">
        <w:tc>
          <w:tcPr>
            <w:tcW w:w="3652" w:type="dxa"/>
            <w:gridSpan w:val="2"/>
            <w:tcBorders>
              <w:top w:val="single" w:sz="4" w:space="0" w:color="auto"/>
              <w:left w:val="single" w:sz="4" w:space="0" w:color="auto"/>
              <w:bottom w:val="single" w:sz="4" w:space="0" w:color="auto"/>
              <w:right w:val="single" w:sz="4" w:space="0" w:color="auto"/>
            </w:tcBorders>
          </w:tcPr>
          <w:p w:rsidR="00AE4A34" w:rsidRPr="00AE4A34" w:rsidRDefault="00AE4A34" w:rsidP="00AE4A34">
            <w:pPr>
              <w:spacing w:line="240" w:lineRule="auto"/>
              <w:ind w:right="-1"/>
              <w:jc w:val="both"/>
              <w:rPr>
                <w:rFonts w:ascii="Verdana" w:hAnsi="Verdana"/>
                <w:szCs w:val="20"/>
              </w:rPr>
            </w:pPr>
          </w:p>
          <w:p w:rsidR="00AE4A34" w:rsidRPr="00AE4A34" w:rsidRDefault="00AE4A34" w:rsidP="00AE4A34">
            <w:pPr>
              <w:spacing w:line="240" w:lineRule="auto"/>
              <w:ind w:right="-1"/>
              <w:jc w:val="both"/>
              <w:rPr>
                <w:rFonts w:ascii="Verdana" w:hAnsi="Verdana"/>
                <w:szCs w:val="20"/>
              </w:rPr>
            </w:pPr>
          </w:p>
        </w:tc>
        <w:tc>
          <w:tcPr>
            <w:tcW w:w="5954" w:type="dxa"/>
            <w:gridSpan w:val="2"/>
            <w:tcBorders>
              <w:top w:val="single" w:sz="4" w:space="0" w:color="auto"/>
              <w:left w:val="single" w:sz="4" w:space="0" w:color="auto"/>
              <w:bottom w:val="single" w:sz="4" w:space="0" w:color="auto"/>
              <w:right w:val="single" w:sz="4" w:space="0" w:color="auto"/>
            </w:tcBorders>
          </w:tcPr>
          <w:p w:rsidR="00AE4A34" w:rsidRPr="00AE4A34" w:rsidRDefault="00AE4A34" w:rsidP="00AE4A34">
            <w:pPr>
              <w:spacing w:line="240" w:lineRule="auto"/>
              <w:ind w:right="-1"/>
              <w:jc w:val="both"/>
              <w:rPr>
                <w:rFonts w:ascii="Verdana" w:hAnsi="Verdana"/>
                <w:szCs w:val="20"/>
              </w:rPr>
            </w:pPr>
          </w:p>
        </w:tc>
      </w:tr>
      <w:tr w:rsidR="00AE4A34" w:rsidRPr="00AE4A34" w:rsidTr="00AE4A34">
        <w:tc>
          <w:tcPr>
            <w:tcW w:w="7196" w:type="dxa"/>
            <w:gridSpan w:val="3"/>
            <w:tcBorders>
              <w:top w:val="single" w:sz="4" w:space="0" w:color="auto"/>
              <w:left w:val="single" w:sz="4" w:space="0" w:color="auto"/>
              <w:bottom w:val="single" w:sz="4" w:space="0" w:color="auto"/>
              <w:right w:val="single" w:sz="4" w:space="0" w:color="auto"/>
            </w:tcBorders>
            <w:shd w:val="clear" w:color="auto" w:fill="E4F4F3" w:themeFill="accent5" w:themeFillTint="33"/>
          </w:tcPr>
          <w:p w:rsidR="00AE4A34" w:rsidRPr="00AE4A34" w:rsidRDefault="00AE4A34" w:rsidP="00AE4A34">
            <w:pPr>
              <w:spacing w:line="240" w:lineRule="auto"/>
              <w:ind w:right="-1"/>
              <w:jc w:val="both"/>
              <w:rPr>
                <w:rFonts w:ascii="Verdana" w:hAnsi="Verdana"/>
                <w:b/>
                <w:sz w:val="16"/>
                <w:szCs w:val="16"/>
              </w:rPr>
            </w:pPr>
          </w:p>
          <w:p w:rsidR="00AE4A34" w:rsidRPr="00AE4A34" w:rsidRDefault="00AE4A34" w:rsidP="00AE4A34">
            <w:pPr>
              <w:spacing w:line="240" w:lineRule="auto"/>
              <w:ind w:right="-1"/>
              <w:jc w:val="both"/>
              <w:rPr>
                <w:rFonts w:ascii="Verdana" w:hAnsi="Verdana"/>
                <w:sz w:val="16"/>
                <w:szCs w:val="16"/>
              </w:rPr>
            </w:pPr>
            <w:r w:rsidRPr="00AE4A34">
              <w:rPr>
                <w:rFonts w:ascii="Verdana" w:hAnsi="Verdana"/>
                <w:sz w:val="16"/>
                <w:szCs w:val="16"/>
              </w:rPr>
              <w:t xml:space="preserve">Du er bemyndiget til at benytte eget transportmiddel ved tjenstlig kørsel i Danmark i henhold til de nedenfor nævnte betingelser. Kørselsbemyndigelsen kan kun gives fremadrettet og gælder fra den </w:t>
            </w:r>
          </w:p>
          <w:p w:rsidR="00AE4A34" w:rsidRPr="00AE4A34" w:rsidRDefault="00AE4A34" w:rsidP="00AE4A34">
            <w:pPr>
              <w:spacing w:line="240" w:lineRule="auto"/>
              <w:ind w:right="-1"/>
              <w:jc w:val="both"/>
              <w:rPr>
                <w:rFonts w:ascii="Verdana" w:hAnsi="Verdana"/>
                <w:b/>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4A34" w:rsidRPr="00AE4A34" w:rsidRDefault="00AE4A34" w:rsidP="00AE4A34">
            <w:pPr>
              <w:spacing w:line="240" w:lineRule="auto"/>
              <w:ind w:right="-1"/>
              <w:rPr>
                <w:rFonts w:ascii="Verdana" w:hAnsi="Verdana"/>
                <w:b/>
                <w:sz w:val="16"/>
                <w:szCs w:val="16"/>
              </w:rPr>
            </w:pPr>
            <w:r w:rsidRPr="00AE4A34">
              <w:rPr>
                <w:rFonts w:ascii="Verdana" w:hAnsi="Verdana"/>
                <w:b/>
                <w:sz w:val="16"/>
                <w:szCs w:val="16"/>
              </w:rPr>
              <w:t>Dato:</w:t>
            </w:r>
          </w:p>
        </w:tc>
      </w:tr>
      <w:tr w:rsidR="00AE4A34" w:rsidRPr="00AE4A34" w:rsidTr="00AE4A34">
        <w:trPr>
          <w:trHeight w:val="863"/>
        </w:trPr>
        <w:tc>
          <w:tcPr>
            <w:tcW w:w="9606" w:type="dxa"/>
            <w:gridSpan w:val="4"/>
            <w:tcBorders>
              <w:top w:val="single" w:sz="4" w:space="0" w:color="auto"/>
              <w:left w:val="single" w:sz="4" w:space="0" w:color="auto"/>
              <w:bottom w:val="single" w:sz="4" w:space="0" w:color="auto"/>
              <w:right w:val="single" w:sz="4" w:space="0" w:color="auto"/>
            </w:tcBorders>
            <w:shd w:val="clear" w:color="auto" w:fill="E4F4F3" w:themeFill="accent5" w:themeFillTint="33"/>
          </w:tcPr>
          <w:p w:rsidR="00AE4A34" w:rsidRPr="00AE4A34" w:rsidRDefault="00AE4A34" w:rsidP="00AE4A34">
            <w:pPr>
              <w:spacing w:line="240" w:lineRule="auto"/>
              <w:ind w:right="-1"/>
              <w:jc w:val="both"/>
              <w:rPr>
                <w:rFonts w:ascii="Verdana" w:hAnsi="Verdana"/>
                <w:b/>
                <w:sz w:val="16"/>
                <w:szCs w:val="16"/>
              </w:rPr>
            </w:pPr>
          </w:p>
          <w:p w:rsidR="00EB5B93" w:rsidRDefault="00EB5B93" w:rsidP="00AE4A34">
            <w:pPr>
              <w:spacing w:line="240" w:lineRule="auto"/>
              <w:ind w:right="-1"/>
              <w:rPr>
                <w:rFonts w:ascii="Verdana" w:hAnsi="Verdana"/>
                <w:sz w:val="16"/>
                <w:szCs w:val="16"/>
              </w:rPr>
            </w:pPr>
            <w:r>
              <w:rPr>
                <w:rFonts w:ascii="Verdana" w:hAnsi="Verdana"/>
                <w:sz w:val="16"/>
                <w:szCs w:val="16"/>
              </w:rPr>
              <w:t xml:space="preserve">Under pkt. 1-3 skal den kørsel som bemyndigelsen vedrører specificeres. Det er muligt at sætte mere end ét kryds. Hvis der sættes mere end ét kryds og beskrivelsen af arbejdsopgaver er den samme, behøver opgaverne kun at beskrives én gang. </w:t>
            </w:r>
          </w:p>
          <w:p w:rsidR="00EB5B93" w:rsidRDefault="00EB5B93" w:rsidP="00AE4A34">
            <w:pPr>
              <w:spacing w:line="240" w:lineRule="auto"/>
              <w:ind w:right="-1"/>
              <w:rPr>
                <w:rFonts w:ascii="Verdana" w:hAnsi="Verdana"/>
                <w:sz w:val="16"/>
                <w:szCs w:val="16"/>
              </w:rPr>
            </w:pPr>
          </w:p>
          <w:p w:rsidR="00AE4A34" w:rsidRDefault="00AE4A34" w:rsidP="00AE4A34">
            <w:pPr>
              <w:spacing w:line="240" w:lineRule="auto"/>
              <w:ind w:right="-1"/>
              <w:rPr>
                <w:rFonts w:ascii="Verdana" w:hAnsi="Verdana"/>
                <w:sz w:val="16"/>
                <w:szCs w:val="16"/>
              </w:rPr>
            </w:pPr>
            <w:r w:rsidRPr="00AE4A34">
              <w:rPr>
                <w:rFonts w:ascii="Verdana" w:hAnsi="Verdana"/>
                <w:sz w:val="16"/>
                <w:szCs w:val="16"/>
              </w:rPr>
              <w:t xml:space="preserve">Udbetaling af kørsel til den høje sats gælder </w:t>
            </w:r>
            <w:r w:rsidRPr="00AE4A34">
              <w:rPr>
                <w:rFonts w:ascii="Verdana" w:hAnsi="Verdana"/>
                <w:sz w:val="16"/>
                <w:szCs w:val="16"/>
                <w:u w:val="single"/>
              </w:rPr>
              <w:t>kun</w:t>
            </w:r>
            <w:r w:rsidRPr="00AE4A34">
              <w:rPr>
                <w:rFonts w:ascii="Verdana" w:hAnsi="Verdana"/>
                <w:sz w:val="16"/>
                <w:szCs w:val="16"/>
              </w:rPr>
              <w:t xml:space="preserve"> for de opgave</w:t>
            </w:r>
            <w:r w:rsidR="00EB5B93">
              <w:rPr>
                <w:rFonts w:ascii="Verdana" w:hAnsi="Verdana"/>
                <w:sz w:val="16"/>
                <w:szCs w:val="16"/>
              </w:rPr>
              <w:t>r/tilfælde, som lederen</w:t>
            </w:r>
            <w:r w:rsidRPr="00AE4A34">
              <w:rPr>
                <w:rFonts w:ascii="Verdana" w:hAnsi="Verdana"/>
                <w:sz w:val="16"/>
                <w:szCs w:val="16"/>
              </w:rPr>
              <w:t xml:space="preserve"> har anført nedenfor under</w:t>
            </w:r>
            <w:r w:rsidR="00EB5B93">
              <w:rPr>
                <w:rFonts w:ascii="Verdana" w:hAnsi="Verdana"/>
                <w:sz w:val="16"/>
                <w:szCs w:val="16"/>
              </w:rPr>
              <w:t xml:space="preserve"> pkt.</w:t>
            </w:r>
            <w:r w:rsidRPr="00AE4A34">
              <w:rPr>
                <w:rFonts w:ascii="Verdana" w:hAnsi="Verdana"/>
                <w:sz w:val="16"/>
                <w:szCs w:val="16"/>
              </w:rPr>
              <w:t xml:space="preserve"> </w:t>
            </w:r>
            <w:r w:rsidR="00EB5B93">
              <w:rPr>
                <w:rFonts w:ascii="Verdana" w:hAnsi="Verdana"/>
                <w:sz w:val="16"/>
                <w:szCs w:val="16"/>
              </w:rPr>
              <w:t>1-3.</w:t>
            </w:r>
            <w:r w:rsidRPr="00AE4A34">
              <w:rPr>
                <w:rFonts w:ascii="Verdana" w:hAnsi="Verdana"/>
                <w:sz w:val="16"/>
                <w:szCs w:val="16"/>
              </w:rPr>
              <w:t xml:space="preserve"> Det betyder, at </w:t>
            </w:r>
            <w:r w:rsidR="00EB5B93">
              <w:rPr>
                <w:rFonts w:ascii="Verdana" w:hAnsi="Verdana"/>
                <w:sz w:val="16"/>
                <w:szCs w:val="16"/>
              </w:rPr>
              <w:t xml:space="preserve">godkendt </w:t>
            </w:r>
            <w:r w:rsidRPr="00AE4A34">
              <w:rPr>
                <w:rFonts w:ascii="Verdana" w:hAnsi="Verdana"/>
                <w:sz w:val="16"/>
                <w:szCs w:val="16"/>
              </w:rPr>
              <w:t xml:space="preserve">kørsel derudover sker til lav sats. Den lave sats anses som dækkende for selve kørslen. </w:t>
            </w:r>
          </w:p>
          <w:p w:rsidR="00E33C8A" w:rsidRPr="00AE4A34" w:rsidRDefault="00E33C8A" w:rsidP="00AE4A34">
            <w:pPr>
              <w:spacing w:line="240" w:lineRule="auto"/>
              <w:ind w:right="-1"/>
              <w:rPr>
                <w:rFonts w:ascii="Verdana" w:hAnsi="Verdana"/>
                <w:b/>
                <w:sz w:val="16"/>
                <w:szCs w:val="16"/>
              </w:rPr>
            </w:pPr>
          </w:p>
        </w:tc>
      </w:tr>
      <w:tr w:rsidR="00AE4A34" w:rsidRPr="00AE4A34" w:rsidTr="00AE4A34">
        <w:trPr>
          <w:trHeight w:val="580"/>
        </w:trPr>
        <w:tc>
          <w:tcPr>
            <w:tcW w:w="9606" w:type="dxa"/>
            <w:gridSpan w:val="4"/>
            <w:tcBorders>
              <w:top w:val="single" w:sz="4" w:space="0" w:color="auto"/>
              <w:left w:val="single" w:sz="4" w:space="0" w:color="auto"/>
              <w:bottom w:val="single" w:sz="4" w:space="0" w:color="auto"/>
              <w:right w:val="single" w:sz="4" w:space="0" w:color="auto"/>
            </w:tcBorders>
            <w:shd w:val="clear" w:color="auto" w:fill="E4F4F3" w:themeFill="accent5" w:themeFillTint="33"/>
          </w:tcPr>
          <w:p w:rsidR="00AE4A34" w:rsidRPr="00AE4A34" w:rsidRDefault="00AE4A34" w:rsidP="00AE4A34">
            <w:pPr>
              <w:spacing w:line="240" w:lineRule="auto"/>
              <w:ind w:right="-1"/>
              <w:rPr>
                <w:rFonts w:ascii="Verdana" w:hAnsi="Verdana"/>
                <w:sz w:val="16"/>
                <w:szCs w:val="16"/>
              </w:rPr>
            </w:pPr>
          </w:p>
          <w:p w:rsidR="00AE4A34" w:rsidRPr="00F17675" w:rsidRDefault="00F17675" w:rsidP="00F17675">
            <w:pPr>
              <w:spacing w:line="240" w:lineRule="auto"/>
              <w:ind w:right="-1"/>
              <w:rPr>
                <w:rFonts w:ascii="Verdana" w:hAnsi="Verdana"/>
                <w:sz w:val="16"/>
                <w:szCs w:val="16"/>
              </w:rPr>
            </w:pPr>
            <w:r w:rsidRPr="00F17675">
              <w:rPr>
                <w:rFonts w:ascii="Verdana" w:hAnsi="Verdana"/>
                <w:sz w:val="16"/>
                <w:szCs w:val="16"/>
              </w:rPr>
              <w:t>1.</w:t>
            </w:r>
            <w:r>
              <w:rPr>
                <w:rFonts w:ascii="Verdana" w:hAnsi="Verdana"/>
                <w:sz w:val="16"/>
                <w:szCs w:val="16"/>
              </w:rPr>
              <w:t xml:space="preserve"> </w:t>
            </w:r>
            <w:r w:rsidR="00AE4A34" w:rsidRPr="00F17675">
              <w:rPr>
                <w:rFonts w:ascii="Verdana" w:hAnsi="Verdana"/>
                <w:sz w:val="16"/>
                <w:szCs w:val="16"/>
              </w:rPr>
              <w:t xml:space="preserve">Kørselsbemyndigelsen omfatter </w:t>
            </w:r>
            <w:r w:rsidRPr="0075449C">
              <w:rPr>
                <w:rFonts w:ascii="Verdana" w:hAnsi="Verdana"/>
                <w:b/>
                <w:sz w:val="16"/>
                <w:szCs w:val="16"/>
              </w:rPr>
              <w:t>kørsel af tjenstlig karakter</w:t>
            </w:r>
            <w:r>
              <w:rPr>
                <w:rFonts w:ascii="Verdana" w:hAnsi="Verdana"/>
                <w:sz w:val="16"/>
                <w:szCs w:val="16"/>
              </w:rPr>
              <w:t>. Dette indebærer</w:t>
            </w:r>
            <w:r w:rsidR="009250BC">
              <w:rPr>
                <w:rFonts w:ascii="Verdana" w:hAnsi="Verdana"/>
                <w:sz w:val="16"/>
                <w:szCs w:val="16"/>
              </w:rPr>
              <w:t>,</w:t>
            </w:r>
            <w:r>
              <w:rPr>
                <w:rFonts w:ascii="Verdana" w:hAnsi="Verdana"/>
                <w:sz w:val="16"/>
                <w:szCs w:val="16"/>
              </w:rPr>
              <w:t xml:space="preserve"> at medarbejderen kun vanskeligt vil kunne bestride stillingen, hvis i</w:t>
            </w:r>
            <w:r w:rsidR="00A01160">
              <w:rPr>
                <w:rFonts w:ascii="Verdana" w:hAnsi="Verdana"/>
                <w:sz w:val="16"/>
                <w:szCs w:val="16"/>
              </w:rPr>
              <w:t>kke vedkomne kører i privat bil, eller at det er en forudsætning for ansættelsesforholdet at medarbejderen kører i egen bil.</w:t>
            </w:r>
          </w:p>
          <w:p w:rsidR="00AE4A34" w:rsidRPr="00AE4A34" w:rsidRDefault="00AE4A34" w:rsidP="00AE4A34">
            <w:pPr>
              <w:spacing w:line="240" w:lineRule="auto"/>
              <w:ind w:right="-1"/>
              <w:rPr>
                <w:rFonts w:ascii="Times New Roman" w:hAnsi="Times New Roman"/>
                <w:szCs w:val="20"/>
              </w:rPr>
            </w:pPr>
          </w:p>
        </w:tc>
      </w:tr>
      <w:tr w:rsidR="00AE4A34" w:rsidRPr="00AE4A34" w:rsidTr="00AE4A34">
        <w:trPr>
          <w:trHeight w:val="1425"/>
        </w:trPr>
        <w:tc>
          <w:tcPr>
            <w:tcW w:w="2802" w:type="dxa"/>
            <w:tcBorders>
              <w:top w:val="single" w:sz="4" w:space="0" w:color="auto"/>
              <w:left w:val="single" w:sz="4" w:space="0" w:color="auto"/>
              <w:bottom w:val="single" w:sz="4" w:space="0" w:color="auto"/>
              <w:right w:val="single" w:sz="4" w:space="0" w:color="auto"/>
            </w:tcBorders>
            <w:shd w:val="clear" w:color="auto" w:fill="E4F4F3" w:themeFill="accent5" w:themeFillTint="33"/>
          </w:tcPr>
          <w:p w:rsidR="00220227" w:rsidRPr="0075449C" w:rsidRDefault="0075449C" w:rsidP="0075449C">
            <w:pPr>
              <w:spacing w:line="240" w:lineRule="auto"/>
              <w:ind w:right="-1"/>
              <w:rPr>
                <w:rFonts w:ascii="Verdana" w:hAnsi="Verdana"/>
                <w:b/>
                <w:sz w:val="16"/>
                <w:szCs w:val="16"/>
              </w:rPr>
            </w:pPr>
            <w:r>
              <w:rPr>
                <w:rFonts w:ascii="Verdana" w:hAnsi="Verdana"/>
                <w:b/>
                <w:sz w:val="16"/>
                <w:szCs w:val="16"/>
              </w:rPr>
              <w:t>T</w:t>
            </w:r>
            <w:r w:rsidRPr="0075449C">
              <w:rPr>
                <w:rFonts w:ascii="Verdana" w:hAnsi="Verdana"/>
                <w:b/>
                <w:sz w:val="16"/>
                <w:szCs w:val="16"/>
              </w:rPr>
              <w:t>jenstlig karakter</w:t>
            </w:r>
          </w:p>
          <w:p w:rsidR="009E23E1" w:rsidRPr="00AE4A34" w:rsidRDefault="009E23E1" w:rsidP="00AE4A34">
            <w:pPr>
              <w:spacing w:line="240" w:lineRule="auto"/>
              <w:ind w:right="-1"/>
              <w:jc w:val="both"/>
              <w:rPr>
                <w:rFonts w:ascii="Verdana" w:hAnsi="Verdana"/>
                <w:sz w:val="16"/>
                <w:szCs w:val="16"/>
              </w:rPr>
            </w:pPr>
          </w:p>
          <w:p w:rsidR="00AE4A34" w:rsidRPr="00AE4A34" w:rsidRDefault="002472DA" w:rsidP="00AE4A34">
            <w:pPr>
              <w:spacing w:line="240" w:lineRule="exact"/>
              <w:jc w:val="center"/>
              <w:rPr>
                <w:rFonts w:ascii="Verdana" w:hAnsi="Verdana"/>
                <w:sz w:val="16"/>
                <w:szCs w:val="16"/>
              </w:rPr>
            </w:pPr>
            <w:r w:rsidRPr="00AE4A34">
              <w:rPr>
                <w:rFonts w:ascii="Verdana" w:hAnsi="Verdana"/>
                <w:noProof/>
                <w:sz w:val="16"/>
                <w:szCs w:val="16"/>
              </w:rPr>
              <w:drawing>
                <wp:inline distT="0" distB="0" distL="0" distR="0">
                  <wp:extent cx="123825" cy="114300"/>
                  <wp:effectExtent l="0" t="0" r="0" b="0"/>
                  <wp:docPr id="11" name="Billede 15" descr="empty_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descr="empty_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AE4A34" w:rsidRDefault="00AE4A34" w:rsidP="00AE4A34">
            <w:pPr>
              <w:spacing w:line="240" w:lineRule="exact"/>
              <w:jc w:val="center"/>
              <w:rPr>
                <w:rFonts w:ascii="Verdana" w:hAnsi="Verdana"/>
                <w:sz w:val="16"/>
                <w:szCs w:val="16"/>
              </w:rPr>
            </w:pPr>
            <w:r w:rsidRPr="00AE4A34">
              <w:rPr>
                <w:rFonts w:ascii="Verdana" w:hAnsi="Verdana"/>
                <w:b/>
                <w:sz w:val="16"/>
                <w:szCs w:val="16"/>
              </w:rPr>
              <w:t>Sæt kryds her</w:t>
            </w:r>
          </w:p>
          <w:p w:rsidR="00AE4A34" w:rsidRDefault="00AE4A34" w:rsidP="00AE4A34">
            <w:pPr>
              <w:rPr>
                <w:rFonts w:ascii="Verdana" w:hAnsi="Verdana"/>
                <w:sz w:val="16"/>
                <w:szCs w:val="16"/>
              </w:rPr>
            </w:pPr>
          </w:p>
          <w:p w:rsidR="00AE4A34" w:rsidRPr="00AE4A34" w:rsidRDefault="00AE4A34" w:rsidP="00AE4A34">
            <w:pPr>
              <w:jc w:val="center"/>
              <w:rPr>
                <w:rFonts w:ascii="Verdana" w:hAnsi="Verdana"/>
                <w:sz w:val="16"/>
                <w:szCs w:val="16"/>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AE4A34" w:rsidRPr="00AE4A34" w:rsidRDefault="00AE4A34" w:rsidP="00AE4A34">
            <w:pPr>
              <w:spacing w:line="240" w:lineRule="auto"/>
              <w:ind w:right="-1"/>
              <w:rPr>
                <w:rFonts w:ascii="Verdana" w:hAnsi="Verdana"/>
                <w:b/>
                <w:sz w:val="16"/>
                <w:szCs w:val="16"/>
              </w:rPr>
            </w:pPr>
            <w:r w:rsidRPr="00AE4A34">
              <w:rPr>
                <w:rFonts w:ascii="Verdana" w:hAnsi="Verdana"/>
                <w:b/>
                <w:sz w:val="16"/>
                <w:szCs w:val="16"/>
              </w:rPr>
              <w:t>Beskriv, hvilke arbejdsopgaver, der udløser kørsel til høj sats:</w:t>
            </w:r>
          </w:p>
        </w:tc>
      </w:tr>
      <w:tr w:rsidR="0075449C" w:rsidRPr="00AE4A34" w:rsidTr="002F36BE">
        <w:trPr>
          <w:trHeight w:val="580"/>
        </w:trPr>
        <w:tc>
          <w:tcPr>
            <w:tcW w:w="9606" w:type="dxa"/>
            <w:gridSpan w:val="4"/>
            <w:tcBorders>
              <w:top w:val="single" w:sz="4" w:space="0" w:color="auto"/>
              <w:left w:val="single" w:sz="4" w:space="0" w:color="auto"/>
              <w:bottom w:val="single" w:sz="4" w:space="0" w:color="auto"/>
              <w:right w:val="single" w:sz="4" w:space="0" w:color="auto"/>
            </w:tcBorders>
            <w:shd w:val="clear" w:color="auto" w:fill="E4F4F3" w:themeFill="accent5" w:themeFillTint="33"/>
          </w:tcPr>
          <w:p w:rsidR="0075449C" w:rsidRDefault="0075449C" w:rsidP="0075449C">
            <w:pPr>
              <w:spacing w:line="240" w:lineRule="auto"/>
              <w:ind w:right="-1"/>
              <w:rPr>
                <w:rFonts w:ascii="Verdana" w:hAnsi="Verdana"/>
                <w:sz w:val="16"/>
                <w:szCs w:val="16"/>
              </w:rPr>
            </w:pPr>
          </w:p>
          <w:p w:rsidR="0075449C" w:rsidRDefault="0075449C" w:rsidP="0075449C">
            <w:pPr>
              <w:spacing w:line="240" w:lineRule="auto"/>
              <w:ind w:right="-1"/>
              <w:rPr>
                <w:rFonts w:ascii="Verdana" w:hAnsi="Verdana"/>
                <w:sz w:val="16"/>
                <w:szCs w:val="16"/>
              </w:rPr>
            </w:pPr>
            <w:r>
              <w:rPr>
                <w:rFonts w:ascii="Verdana" w:hAnsi="Verdana"/>
                <w:sz w:val="16"/>
                <w:szCs w:val="16"/>
              </w:rPr>
              <w:t xml:space="preserve">2. Kørselsbemyndigelsen omfatter kørsel, der er </w:t>
            </w:r>
            <w:r w:rsidRPr="00B7608B">
              <w:rPr>
                <w:rFonts w:ascii="Verdana" w:hAnsi="Verdana"/>
                <w:b/>
                <w:sz w:val="16"/>
                <w:szCs w:val="16"/>
              </w:rPr>
              <w:t>nødvendig og af væsentlig værdi</w:t>
            </w:r>
            <w:r w:rsidR="00B7608B">
              <w:rPr>
                <w:rFonts w:ascii="Verdana" w:hAnsi="Verdana"/>
                <w:sz w:val="16"/>
                <w:szCs w:val="16"/>
              </w:rPr>
              <w:t xml:space="preserve"> og omfatter </w:t>
            </w:r>
            <w:r w:rsidR="00B7608B" w:rsidRPr="00B7608B">
              <w:rPr>
                <w:rFonts w:ascii="Verdana" w:hAnsi="Verdana"/>
                <w:b/>
                <w:sz w:val="16"/>
                <w:szCs w:val="16"/>
              </w:rPr>
              <w:t>regelmæssig kørsel af større omfang</w:t>
            </w:r>
            <w:r>
              <w:rPr>
                <w:rFonts w:ascii="Verdana" w:hAnsi="Verdana"/>
                <w:sz w:val="16"/>
                <w:szCs w:val="16"/>
              </w:rPr>
              <w:t>. Dette indebærer, at det samlet set skal være mest rentabelt for kommunen, at medarbejderen kører i egen</w:t>
            </w:r>
            <w:r w:rsidR="00B7608B">
              <w:rPr>
                <w:rFonts w:ascii="Verdana" w:hAnsi="Verdana"/>
                <w:sz w:val="16"/>
                <w:szCs w:val="16"/>
              </w:rPr>
              <w:t xml:space="preserve"> bil</w:t>
            </w:r>
            <w:r w:rsidR="000234EC">
              <w:rPr>
                <w:rFonts w:ascii="Verdana" w:hAnsi="Verdana"/>
                <w:sz w:val="16"/>
                <w:szCs w:val="16"/>
              </w:rPr>
              <w:t>,</w:t>
            </w:r>
            <w:r w:rsidR="00B7608B">
              <w:rPr>
                <w:rFonts w:ascii="Verdana" w:hAnsi="Verdana"/>
                <w:sz w:val="16"/>
                <w:szCs w:val="16"/>
              </w:rPr>
              <w:t xml:space="preserve"> og at medarbejderen har et skønnet </w:t>
            </w:r>
            <w:r w:rsidR="00B7608B" w:rsidRPr="00AD3143">
              <w:rPr>
                <w:rFonts w:ascii="Verdana" w:hAnsi="Verdana"/>
                <w:sz w:val="16"/>
                <w:szCs w:val="16"/>
                <w:u w:val="single"/>
              </w:rPr>
              <w:t>kørselsbehov på minimum 2.000 km</w:t>
            </w:r>
            <w:r w:rsidR="00E56B7F">
              <w:rPr>
                <w:rFonts w:ascii="Verdana" w:hAnsi="Verdana"/>
                <w:sz w:val="16"/>
                <w:szCs w:val="16"/>
              </w:rPr>
              <w:t>. o</w:t>
            </w:r>
            <w:r w:rsidR="00B7608B">
              <w:rPr>
                <w:rFonts w:ascii="Verdana" w:hAnsi="Verdana"/>
                <w:sz w:val="16"/>
                <w:szCs w:val="16"/>
              </w:rPr>
              <w:t>m året.</w:t>
            </w:r>
          </w:p>
          <w:p w:rsidR="0075449C" w:rsidRPr="00AE4A34" w:rsidRDefault="0075449C" w:rsidP="0075449C">
            <w:pPr>
              <w:spacing w:line="240" w:lineRule="auto"/>
              <w:ind w:right="-1"/>
              <w:rPr>
                <w:rFonts w:ascii="Verdana" w:hAnsi="Verdana"/>
                <w:sz w:val="16"/>
                <w:szCs w:val="16"/>
              </w:rPr>
            </w:pPr>
          </w:p>
        </w:tc>
      </w:tr>
      <w:tr w:rsidR="0075449C" w:rsidRPr="00AE4A34" w:rsidTr="009250BC">
        <w:trPr>
          <w:trHeight w:val="580"/>
        </w:trPr>
        <w:tc>
          <w:tcPr>
            <w:tcW w:w="2802" w:type="dxa"/>
            <w:tcBorders>
              <w:top w:val="single" w:sz="4" w:space="0" w:color="auto"/>
              <w:left w:val="single" w:sz="4" w:space="0" w:color="auto"/>
              <w:bottom w:val="single" w:sz="4" w:space="0" w:color="auto"/>
              <w:right w:val="single" w:sz="4" w:space="0" w:color="auto"/>
            </w:tcBorders>
            <w:shd w:val="clear" w:color="auto" w:fill="E4F4F3" w:themeFill="accent5" w:themeFillTint="33"/>
          </w:tcPr>
          <w:p w:rsidR="0075449C" w:rsidRDefault="0075449C" w:rsidP="0075449C">
            <w:pPr>
              <w:spacing w:line="240" w:lineRule="auto"/>
              <w:ind w:right="-1"/>
              <w:rPr>
                <w:rFonts w:ascii="Verdana" w:hAnsi="Verdana"/>
                <w:b/>
                <w:sz w:val="16"/>
                <w:szCs w:val="16"/>
              </w:rPr>
            </w:pPr>
            <w:r>
              <w:rPr>
                <w:rFonts w:ascii="Verdana" w:hAnsi="Verdana"/>
                <w:b/>
                <w:sz w:val="16"/>
                <w:szCs w:val="16"/>
              </w:rPr>
              <w:t>Nødvendig og af væsentlig værdi</w:t>
            </w:r>
            <w:r w:rsidR="00B7608B">
              <w:rPr>
                <w:rFonts w:ascii="Verdana" w:hAnsi="Verdana"/>
                <w:b/>
                <w:sz w:val="16"/>
                <w:szCs w:val="16"/>
              </w:rPr>
              <w:t xml:space="preserve"> &amp; regelmæssig kørsel af større omfang</w:t>
            </w:r>
          </w:p>
          <w:p w:rsidR="0075449C" w:rsidRPr="00AE4A34" w:rsidRDefault="0075449C" w:rsidP="0075449C">
            <w:pPr>
              <w:spacing w:line="240" w:lineRule="auto"/>
              <w:ind w:right="-1"/>
              <w:rPr>
                <w:rFonts w:ascii="Verdana" w:hAnsi="Verdana"/>
                <w:sz w:val="16"/>
                <w:szCs w:val="16"/>
              </w:rPr>
            </w:pPr>
          </w:p>
          <w:p w:rsidR="0075449C" w:rsidRPr="00AE4A34" w:rsidRDefault="0075449C" w:rsidP="0075449C">
            <w:pPr>
              <w:spacing w:line="240" w:lineRule="exact"/>
              <w:jc w:val="center"/>
              <w:rPr>
                <w:rFonts w:ascii="Verdana" w:hAnsi="Verdana"/>
                <w:sz w:val="16"/>
                <w:szCs w:val="16"/>
              </w:rPr>
            </w:pPr>
            <w:r w:rsidRPr="00AE4A34">
              <w:rPr>
                <w:rFonts w:ascii="Verdana" w:hAnsi="Verdana"/>
                <w:noProof/>
                <w:sz w:val="16"/>
                <w:szCs w:val="16"/>
              </w:rPr>
              <w:drawing>
                <wp:inline distT="0" distB="0" distL="0" distR="0" wp14:anchorId="74F5AA34" wp14:editId="0F8F7DD0">
                  <wp:extent cx="123825" cy="114300"/>
                  <wp:effectExtent l="0" t="0" r="0" b="0"/>
                  <wp:docPr id="4" name="Billede 15" descr="empty_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descr="empty_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75449C" w:rsidRDefault="0075449C" w:rsidP="0075449C">
            <w:pPr>
              <w:spacing w:line="240" w:lineRule="exact"/>
              <w:jc w:val="center"/>
              <w:rPr>
                <w:rFonts w:ascii="Verdana" w:hAnsi="Verdana"/>
                <w:sz w:val="16"/>
                <w:szCs w:val="16"/>
              </w:rPr>
            </w:pPr>
            <w:r w:rsidRPr="00AE4A34">
              <w:rPr>
                <w:rFonts w:ascii="Verdana" w:hAnsi="Verdana"/>
                <w:b/>
                <w:sz w:val="16"/>
                <w:szCs w:val="16"/>
              </w:rPr>
              <w:t>Sæt kryds her</w:t>
            </w:r>
          </w:p>
          <w:p w:rsidR="0075449C" w:rsidRPr="00AE4A34" w:rsidRDefault="0075449C" w:rsidP="0075449C">
            <w:pPr>
              <w:spacing w:line="240" w:lineRule="auto"/>
              <w:ind w:right="-1"/>
              <w:rPr>
                <w:rFonts w:ascii="Verdana" w:hAnsi="Verdana"/>
                <w:sz w:val="16"/>
                <w:szCs w:val="16"/>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75449C" w:rsidRPr="00AE4A34" w:rsidRDefault="0075449C" w:rsidP="0075449C">
            <w:pPr>
              <w:spacing w:line="240" w:lineRule="auto"/>
              <w:ind w:right="-1"/>
              <w:rPr>
                <w:rFonts w:ascii="Verdana" w:hAnsi="Verdana"/>
                <w:sz w:val="16"/>
                <w:szCs w:val="16"/>
              </w:rPr>
            </w:pPr>
          </w:p>
        </w:tc>
      </w:tr>
      <w:tr w:rsidR="0075449C" w:rsidRPr="00AE4A34" w:rsidTr="00AE4A34">
        <w:trPr>
          <w:trHeight w:val="554"/>
        </w:trPr>
        <w:tc>
          <w:tcPr>
            <w:tcW w:w="9606" w:type="dxa"/>
            <w:gridSpan w:val="4"/>
            <w:tcBorders>
              <w:top w:val="single" w:sz="4" w:space="0" w:color="auto"/>
              <w:left w:val="single" w:sz="4" w:space="0" w:color="auto"/>
              <w:bottom w:val="single" w:sz="4" w:space="0" w:color="auto"/>
              <w:right w:val="single" w:sz="4" w:space="0" w:color="auto"/>
            </w:tcBorders>
            <w:shd w:val="clear" w:color="auto" w:fill="E4F4F3" w:themeFill="accent5" w:themeFillTint="33"/>
          </w:tcPr>
          <w:p w:rsidR="0075449C" w:rsidRPr="00AE4A34" w:rsidRDefault="0075449C" w:rsidP="0075449C">
            <w:pPr>
              <w:spacing w:line="240" w:lineRule="exact"/>
              <w:rPr>
                <w:rFonts w:ascii="Verdana" w:hAnsi="Verdana"/>
                <w:sz w:val="16"/>
                <w:szCs w:val="16"/>
              </w:rPr>
            </w:pPr>
          </w:p>
          <w:p w:rsidR="0075449C" w:rsidRPr="00AE4A34" w:rsidRDefault="00B7608B" w:rsidP="0075449C">
            <w:pPr>
              <w:spacing w:line="240" w:lineRule="auto"/>
              <w:rPr>
                <w:rFonts w:ascii="Verdana" w:hAnsi="Verdana"/>
                <w:sz w:val="16"/>
                <w:szCs w:val="16"/>
              </w:rPr>
            </w:pPr>
            <w:r>
              <w:rPr>
                <w:rFonts w:ascii="Verdana" w:hAnsi="Verdana"/>
                <w:sz w:val="16"/>
                <w:szCs w:val="16"/>
              </w:rPr>
              <w:t xml:space="preserve">3. </w:t>
            </w:r>
            <w:r w:rsidR="0075449C" w:rsidRPr="00AE4A34">
              <w:rPr>
                <w:rFonts w:ascii="Verdana" w:hAnsi="Verdana"/>
                <w:sz w:val="16"/>
                <w:szCs w:val="16"/>
              </w:rPr>
              <w:t xml:space="preserve">Kørselsbemyndigelsen omfatter kørsel af speciel art (f.eks. </w:t>
            </w:r>
            <w:r w:rsidR="0075449C" w:rsidRPr="00AE4A34">
              <w:rPr>
                <w:rFonts w:ascii="Verdana" w:hAnsi="Verdana" w:cs="Verdana"/>
                <w:color w:val="000000"/>
                <w:sz w:val="16"/>
                <w:szCs w:val="16"/>
              </w:rPr>
              <w:t>at ansatte har behov for at medbringe særlige arbejdsredskaber eller øvrige remedier.)</w:t>
            </w:r>
          </w:p>
          <w:p w:rsidR="0075449C" w:rsidRPr="00AE4A34" w:rsidRDefault="0075449C" w:rsidP="0075449C">
            <w:pPr>
              <w:spacing w:line="240" w:lineRule="auto"/>
              <w:ind w:right="-1"/>
              <w:jc w:val="center"/>
              <w:rPr>
                <w:rFonts w:ascii="Verdana" w:hAnsi="Verdana"/>
                <w:sz w:val="16"/>
                <w:szCs w:val="16"/>
              </w:rPr>
            </w:pPr>
          </w:p>
        </w:tc>
      </w:tr>
      <w:tr w:rsidR="0075449C" w:rsidRPr="00AE4A34" w:rsidTr="00AE4A34">
        <w:trPr>
          <w:trHeight w:val="867"/>
        </w:trPr>
        <w:tc>
          <w:tcPr>
            <w:tcW w:w="2802" w:type="dxa"/>
            <w:tcBorders>
              <w:top w:val="single" w:sz="4" w:space="0" w:color="auto"/>
              <w:left w:val="single" w:sz="4" w:space="0" w:color="auto"/>
              <w:bottom w:val="single" w:sz="4" w:space="0" w:color="auto"/>
              <w:right w:val="single" w:sz="4" w:space="0" w:color="auto"/>
            </w:tcBorders>
            <w:shd w:val="clear" w:color="auto" w:fill="E4F4F3" w:themeFill="accent5" w:themeFillTint="33"/>
            <w:hideMark/>
          </w:tcPr>
          <w:p w:rsidR="0075449C" w:rsidRPr="00AE4A34" w:rsidRDefault="0075449C" w:rsidP="0075449C">
            <w:pPr>
              <w:spacing w:line="240" w:lineRule="exact"/>
              <w:rPr>
                <w:rFonts w:ascii="Verdana" w:hAnsi="Verdana"/>
                <w:b/>
                <w:sz w:val="16"/>
                <w:szCs w:val="16"/>
              </w:rPr>
            </w:pPr>
            <w:r w:rsidRPr="00AE4A34">
              <w:rPr>
                <w:rFonts w:ascii="Verdana" w:hAnsi="Verdana"/>
                <w:b/>
                <w:sz w:val="16"/>
                <w:szCs w:val="16"/>
              </w:rPr>
              <w:t>Speciel art</w:t>
            </w:r>
          </w:p>
          <w:p w:rsidR="0075449C" w:rsidRPr="00AE4A34" w:rsidRDefault="0075449C" w:rsidP="0075449C">
            <w:pPr>
              <w:spacing w:line="240" w:lineRule="exact"/>
              <w:jc w:val="center"/>
              <w:rPr>
                <w:rFonts w:ascii="Verdana" w:hAnsi="Verdana"/>
                <w:b/>
                <w:sz w:val="16"/>
                <w:szCs w:val="16"/>
              </w:rPr>
            </w:pPr>
            <w:r w:rsidRPr="00AE4A34">
              <w:rPr>
                <w:rFonts w:ascii="Verdana" w:hAnsi="Verdana"/>
                <w:b/>
                <w:noProof/>
                <w:sz w:val="16"/>
                <w:szCs w:val="16"/>
              </w:rPr>
              <w:drawing>
                <wp:inline distT="0" distB="0" distL="0" distR="0" wp14:anchorId="02743D99" wp14:editId="406BD838">
                  <wp:extent cx="123825" cy="114300"/>
                  <wp:effectExtent l="0" t="0" r="0" b="0"/>
                  <wp:docPr id="12" name="Billede 16" descr="empty_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descr="empty_c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75449C" w:rsidRPr="00AE4A34" w:rsidRDefault="0075449C" w:rsidP="0075449C">
            <w:pPr>
              <w:spacing w:line="240" w:lineRule="exact"/>
              <w:jc w:val="center"/>
              <w:rPr>
                <w:rFonts w:ascii="Verdana" w:hAnsi="Verdana"/>
                <w:sz w:val="16"/>
                <w:szCs w:val="16"/>
              </w:rPr>
            </w:pPr>
            <w:r w:rsidRPr="00AE4A34">
              <w:rPr>
                <w:rFonts w:ascii="Verdana" w:hAnsi="Verdana"/>
                <w:b/>
                <w:sz w:val="16"/>
                <w:szCs w:val="16"/>
              </w:rPr>
              <w:t>Sæt kryds her</w:t>
            </w:r>
          </w:p>
        </w:tc>
        <w:tc>
          <w:tcPr>
            <w:tcW w:w="6804" w:type="dxa"/>
            <w:gridSpan w:val="3"/>
            <w:tcBorders>
              <w:top w:val="single" w:sz="4" w:space="0" w:color="auto"/>
              <w:left w:val="single" w:sz="4" w:space="0" w:color="auto"/>
              <w:bottom w:val="single" w:sz="4" w:space="0" w:color="auto"/>
              <w:right w:val="single" w:sz="4" w:space="0" w:color="auto"/>
            </w:tcBorders>
          </w:tcPr>
          <w:p w:rsidR="0075449C" w:rsidRPr="00AE4A34" w:rsidRDefault="0075449C" w:rsidP="0075449C">
            <w:pPr>
              <w:spacing w:line="240" w:lineRule="auto"/>
              <w:ind w:right="-1"/>
              <w:rPr>
                <w:rFonts w:ascii="Verdana" w:hAnsi="Verdana"/>
                <w:b/>
                <w:sz w:val="16"/>
                <w:szCs w:val="16"/>
              </w:rPr>
            </w:pPr>
            <w:r w:rsidRPr="00AE4A34">
              <w:rPr>
                <w:rFonts w:ascii="Verdana" w:hAnsi="Verdana"/>
                <w:b/>
                <w:sz w:val="16"/>
                <w:szCs w:val="16"/>
              </w:rPr>
              <w:t>Beskriv, hvilken kørsel af speciel art, der udløser høj sats:</w:t>
            </w:r>
          </w:p>
          <w:p w:rsidR="0075449C" w:rsidRPr="00AE4A34" w:rsidRDefault="0075449C" w:rsidP="0075449C">
            <w:pPr>
              <w:spacing w:line="240" w:lineRule="auto"/>
              <w:ind w:right="-1"/>
              <w:rPr>
                <w:rFonts w:ascii="Verdana" w:hAnsi="Verdana"/>
                <w:sz w:val="16"/>
                <w:szCs w:val="16"/>
              </w:rPr>
            </w:pPr>
          </w:p>
          <w:p w:rsidR="0075449C" w:rsidRPr="00AE4A34" w:rsidRDefault="0075449C" w:rsidP="0075449C">
            <w:pPr>
              <w:spacing w:line="240" w:lineRule="auto"/>
              <w:ind w:right="-1"/>
              <w:rPr>
                <w:rFonts w:ascii="Verdana" w:hAnsi="Verdana"/>
                <w:sz w:val="16"/>
                <w:szCs w:val="16"/>
              </w:rPr>
            </w:pPr>
          </w:p>
          <w:p w:rsidR="0075449C" w:rsidRPr="00AE4A34" w:rsidRDefault="0075449C" w:rsidP="0075449C">
            <w:pPr>
              <w:spacing w:line="240" w:lineRule="auto"/>
              <w:ind w:right="-1"/>
              <w:rPr>
                <w:rFonts w:ascii="Verdana" w:hAnsi="Verdana"/>
                <w:sz w:val="16"/>
                <w:szCs w:val="16"/>
              </w:rPr>
            </w:pPr>
          </w:p>
          <w:p w:rsidR="0075449C" w:rsidRPr="00AE4A34" w:rsidRDefault="0075449C" w:rsidP="0075449C">
            <w:pPr>
              <w:spacing w:line="240" w:lineRule="auto"/>
              <w:ind w:right="-1"/>
              <w:rPr>
                <w:rFonts w:ascii="Verdana" w:hAnsi="Verdana"/>
                <w:sz w:val="16"/>
                <w:szCs w:val="16"/>
              </w:rPr>
            </w:pPr>
          </w:p>
          <w:p w:rsidR="0075449C" w:rsidRPr="00AE4A34" w:rsidRDefault="0075449C" w:rsidP="0075449C">
            <w:pPr>
              <w:spacing w:line="240" w:lineRule="auto"/>
              <w:ind w:right="-1"/>
              <w:rPr>
                <w:rFonts w:ascii="Verdana" w:hAnsi="Verdana"/>
                <w:sz w:val="16"/>
                <w:szCs w:val="16"/>
              </w:rPr>
            </w:pPr>
          </w:p>
        </w:tc>
      </w:tr>
    </w:tbl>
    <w:p w:rsidR="00220227" w:rsidRDefault="00220227" w:rsidP="00220227">
      <w:pPr>
        <w:spacing w:line="240" w:lineRule="exact"/>
        <w:rPr>
          <w:rFonts w:ascii="Verdana" w:hAnsi="Verdana"/>
          <w:sz w:val="17"/>
          <w:szCs w:val="17"/>
        </w:rPr>
      </w:pPr>
    </w:p>
    <w:p w:rsidR="00220227" w:rsidRDefault="00AE4A34" w:rsidP="00220227">
      <w:pPr>
        <w:spacing w:line="240" w:lineRule="exact"/>
        <w:rPr>
          <w:rFonts w:ascii="Verdana" w:hAnsi="Verdana"/>
          <w:sz w:val="17"/>
          <w:szCs w:val="17"/>
        </w:rPr>
      </w:pPr>
      <w:r w:rsidRPr="00AE4A34">
        <w:rPr>
          <w:rFonts w:ascii="Verdana" w:hAnsi="Verdana"/>
          <w:sz w:val="17"/>
          <w:szCs w:val="17"/>
        </w:rPr>
        <w:t>For kørsel omfattet af denne bemyndigelse udb</w:t>
      </w:r>
      <w:r w:rsidR="00220227">
        <w:rPr>
          <w:rFonts w:ascii="Verdana" w:hAnsi="Verdana"/>
          <w:sz w:val="17"/>
          <w:szCs w:val="17"/>
        </w:rPr>
        <w:t xml:space="preserve">etales godtgørelse pr. km efter </w:t>
      </w:r>
      <w:r w:rsidRPr="00AE4A34">
        <w:rPr>
          <w:rFonts w:ascii="Verdana" w:hAnsi="Verdana"/>
          <w:sz w:val="17"/>
          <w:szCs w:val="17"/>
          <w:u w:val="single"/>
        </w:rPr>
        <w:t>høj</w:t>
      </w:r>
      <w:r w:rsidRPr="00AE4A34">
        <w:rPr>
          <w:rFonts w:ascii="Verdana" w:hAnsi="Verdana"/>
          <w:sz w:val="17"/>
          <w:szCs w:val="17"/>
        </w:rPr>
        <w:t xml:space="preserve"> sats for indtil </w:t>
      </w:r>
      <w:smartTag w:uri="urn:schemas-microsoft-com:office:smarttags" w:element="metricconverter">
        <w:smartTagPr>
          <w:attr w:name="ProductID" w:val="20.000 km"/>
        </w:smartTagPr>
        <w:r w:rsidRPr="00AE4A34">
          <w:rPr>
            <w:rFonts w:ascii="Verdana" w:hAnsi="Verdana"/>
            <w:sz w:val="17"/>
            <w:szCs w:val="17"/>
          </w:rPr>
          <w:t>20.000 km</w:t>
        </w:r>
      </w:smartTag>
      <w:r w:rsidRPr="00AE4A34">
        <w:rPr>
          <w:rFonts w:ascii="Verdana" w:hAnsi="Verdana"/>
          <w:sz w:val="17"/>
          <w:szCs w:val="17"/>
        </w:rPr>
        <w:t xml:space="preserve"> pr. kalenderår. Der udbetales godtgørelse pr. km efter </w:t>
      </w:r>
      <w:r w:rsidRPr="00AE4A34">
        <w:rPr>
          <w:rFonts w:ascii="Verdana" w:hAnsi="Verdana"/>
          <w:sz w:val="17"/>
          <w:szCs w:val="17"/>
          <w:u w:val="single"/>
        </w:rPr>
        <w:t>lav</w:t>
      </w:r>
      <w:r w:rsidRPr="00AE4A34">
        <w:rPr>
          <w:rFonts w:ascii="Verdana" w:hAnsi="Verdana"/>
          <w:sz w:val="17"/>
          <w:szCs w:val="17"/>
        </w:rPr>
        <w:t xml:space="preserve"> sats for kørsel udover </w:t>
      </w:r>
      <w:smartTag w:uri="urn:schemas-microsoft-com:office:smarttags" w:element="metricconverter">
        <w:smartTagPr>
          <w:attr w:name="ProductID" w:val="20.000 km"/>
        </w:smartTagPr>
        <w:r w:rsidRPr="00AE4A34">
          <w:rPr>
            <w:rFonts w:ascii="Verdana" w:hAnsi="Verdana"/>
            <w:sz w:val="17"/>
            <w:szCs w:val="17"/>
          </w:rPr>
          <w:t>20.000 km</w:t>
        </w:r>
      </w:smartTag>
      <w:r w:rsidRPr="00AE4A34">
        <w:rPr>
          <w:rFonts w:ascii="Verdana" w:hAnsi="Verdana"/>
          <w:sz w:val="17"/>
          <w:szCs w:val="17"/>
        </w:rPr>
        <w:t xml:space="preserve"> pr. kalenderår samt for godkendt kørsel, der ikke er omfattet af bemyndigelsen. Kørselsgodtgørelse udbetales i henhold til KL’s ”Aftale om godtgørelse for benyttelse af eget tran</w:t>
      </w:r>
      <w:r w:rsidR="00220227">
        <w:rPr>
          <w:rFonts w:ascii="Verdana" w:hAnsi="Verdana"/>
          <w:sz w:val="17"/>
          <w:szCs w:val="17"/>
        </w:rPr>
        <w:t xml:space="preserve">sportmiddel på tjenesterejser”. </w:t>
      </w:r>
    </w:p>
    <w:p w:rsidR="00220227" w:rsidRDefault="00220227" w:rsidP="00220227">
      <w:pPr>
        <w:spacing w:line="240" w:lineRule="exact"/>
        <w:rPr>
          <w:rFonts w:ascii="Verdana" w:hAnsi="Verdana"/>
          <w:sz w:val="17"/>
          <w:szCs w:val="17"/>
        </w:rPr>
      </w:pPr>
    </w:p>
    <w:p w:rsidR="00220227" w:rsidRDefault="00AE4A34" w:rsidP="00220227">
      <w:pPr>
        <w:spacing w:line="240" w:lineRule="exact"/>
        <w:rPr>
          <w:rFonts w:ascii="Verdana" w:hAnsi="Verdana"/>
          <w:sz w:val="17"/>
          <w:szCs w:val="17"/>
        </w:rPr>
      </w:pPr>
      <w:r w:rsidRPr="00AE4A34">
        <w:rPr>
          <w:rFonts w:ascii="Verdana" w:hAnsi="Verdana"/>
          <w:sz w:val="17"/>
          <w:szCs w:val="17"/>
        </w:rPr>
        <w:t>Bemyndigelsen er gældende, så længe du er ansat i din nuværende stilling eller indtil den tilbagekaldes. Kørselsbemyndigelse kan kun tilbagekaldes med fremadrettet virkning, men kan tilbagekaldes uden yderligere varsel.</w:t>
      </w:r>
      <w:r w:rsidR="00220227">
        <w:rPr>
          <w:rFonts w:ascii="Verdana" w:hAnsi="Verdana"/>
          <w:sz w:val="17"/>
          <w:szCs w:val="17"/>
        </w:rPr>
        <w:t xml:space="preserve"> </w:t>
      </w:r>
    </w:p>
    <w:p w:rsidR="00220227" w:rsidRDefault="00220227" w:rsidP="00220227">
      <w:pPr>
        <w:spacing w:line="240" w:lineRule="exact"/>
        <w:rPr>
          <w:rFonts w:ascii="Verdana" w:hAnsi="Verdana"/>
          <w:sz w:val="17"/>
          <w:szCs w:val="17"/>
        </w:rPr>
      </w:pPr>
    </w:p>
    <w:p w:rsidR="00AE4A34" w:rsidRPr="00220227" w:rsidRDefault="00AE4A34" w:rsidP="00220227">
      <w:pPr>
        <w:spacing w:line="240" w:lineRule="exact"/>
        <w:rPr>
          <w:rFonts w:ascii="Verdana" w:hAnsi="Verdana"/>
          <w:sz w:val="17"/>
          <w:szCs w:val="17"/>
        </w:rPr>
      </w:pPr>
      <w:r w:rsidRPr="00AE4A34">
        <w:rPr>
          <w:rFonts w:ascii="Verdana" w:hAnsi="Verdana"/>
          <w:sz w:val="17"/>
          <w:szCs w:val="17"/>
        </w:rPr>
        <w:t>Med udstedels</w:t>
      </w:r>
      <w:r w:rsidR="00501FCA">
        <w:rPr>
          <w:rFonts w:ascii="Verdana" w:hAnsi="Verdana"/>
          <w:sz w:val="17"/>
          <w:szCs w:val="17"/>
        </w:rPr>
        <w:t>en har din leder</w:t>
      </w:r>
      <w:r w:rsidRPr="00AE4A34">
        <w:rPr>
          <w:rFonts w:ascii="Verdana" w:hAnsi="Verdana"/>
          <w:sz w:val="17"/>
          <w:szCs w:val="17"/>
        </w:rPr>
        <w:t xml:space="preserve"> vurderet, at det samlet set </w:t>
      </w:r>
      <w:r w:rsidR="00501FCA">
        <w:rPr>
          <w:rFonts w:ascii="Verdana" w:hAnsi="Verdana"/>
          <w:sz w:val="17"/>
          <w:szCs w:val="17"/>
        </w:rPr>
        <w:t xml:space="preserve">vil </w:t>
      </w:r>
      <w:r w:rsidRPr="00AE4A34">
        <w:rPr>
          <w:rFonts w:ascii="Verdana" w:hAnsi="Verdana"/>
          <w:sz w:val="17"/>
          <w:szCs w:val="17"/>
        </w:rPr>
        <w:t>være mest hensigtsmæssigt, at du benytter eget transportmiddel i tjenesten ved i d</w:t>
      </w:r>
      <w:r w:rsidR="00501FCA">
        <w:rPr>
          <w:rFonts w:ascii="Verdana" w:hAnsi="Verdana"/>
          <w:sz w:val="17"/>
          <w:szCs w:val="17"/>
        </w:rPr>
        <w:t>e ovenfor nævnte arbejdsopgaver</w:t>
      </w:r>
      <w:r w:rsidRPr="00AE4A34">
        <w:rPr>
          <w:rFonts w:ascii="Verdana" w:hAnsi="Verdana"/>
          <w:sz w:val="17"/>
          <w:szCs w:val="17"/>
        </w:rPr>
        <w:t xml:space="preserve"> frem for at benytte</w:t>
      </w:r>
      <w:r w:rsidR="00B7608B">
        <w:rPr>
          <w:rFonts w:ascii="Verdana" w:hAnsi="Verdana"/>
          <w:sz w:val="17"/>
          <w:szCs w:val="17"/>
        </w:rPr>
        <w:t xml:space="preserve"> cykel,</w:t>
      </w:r>
      <w:r w:rsidRPr="00AE4A34">
        <w:rPr>
          <w:rFonts w:ascii="Verdana" w:hAnsi="Verdana"/>
          <w:sz w:val="17"/>
          <w:szCs w:val="17"/>
        </w:rPr>
        <w:t xml:space="preserve"> offentlige transportmidler, kommunal lånebil, kørsel til lav takst eller taxa. Ved alle øvrige opgaver herunder kursusdeltagelse, hvor du kører i egen bil, afregnes til den lave sats</w:t>
      </w:r>
      <w:r w:rsidR="00F17675">
        <w:rPr>
          <w:rFonts w:ascii="Verdana" w:hAnsi="Verdana"/>
          <w:sz w:val="17"/>
          <w:szCs w:val="17"/>
        </w:rPr>
        <w:t xml:space="preserve"> såfremt kørslen er godkendt</w:t>
      </w:r>
      <w:r w:rsidRPr="00AE4A34">
        <w:rPr>
          <w:rFonts w:ascii="Verdana" w:hAnsi="Verdana"/>
          <w:sz w:val="17"/>
          <w:szCs w:val="17"/>
        </w:rPr>
        <w:t>.</w:t>
      </w:r>
      <w:r w:rsidR="00220227" w:rsidRPr="00AE4A34">
        <w:rPr>
          <w:rFonts w:ascii="Verdana" w:hAnsi="Verdana"/>
          <w:sz w:val="17"/>
          <w:szCs w:val="17"/>
        </w:rPr>
        <w:t xml:space="preserve"> </w:t>
      </w:r>
    </w:p>
    <w:p w:rsidR="00220227" w:rsidRPr="00AE4A34" w:rsidRDefault="00220227" w:rsidP="00220227">
      <w:pPr>
        <w:spacing w:line="240" w:lineRule="exact"/>
        <w:rPr>
          <w:rFonts w:ascii="Verdana" w:hAnsi="Verdana"/>
          <w:sz w:val="19"/>
          <w:szCs w:val="1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17"/>
      </w:tblGrid>
      <w:tr w:rsidR="00AE4A34" w:rsidRPr="00AE4A34" w:rsidTr="000234EC">
        <w:tc>
          <w:tcPr>
            <w:tcW w:w="2376" w:type="dxa"/>
            <w:tcBorders>
              <w:top w:val="single" w:sz="4" w:space="0" w:color="auto"/>
              <w:left w:val="single" w:sz="4" w:space="0" w:color="auto"/>
              <w:bottom w:val="single" w:sz="4" w:space="0" w:color="auto"/>
              <w:right w:val="single" w:sz="4" w:space="0" w:color="auto"/>
            </w:tcBorders>
            <w:shd w:val="clear" w:color="auto" w:fill="E4F4F3" w:themeFill="accent5" w:themeFillTint="33"/>
            <w:hideMark/>
          </w:tcPr>
          <w:p w:rsidR="00AE4A34" w:rsidRPr="00AE4A34" w:rsidRDefault="00AE4A34" w:rsidP="00AE4A34">
            <w:pPr>
              <w:spacing w:line="240" w:lineRule="auto"/>
              <w:ind w:right="-1"/>
              <w:jc w:val="both"/>
              <w:rPr>
                <w:rFonts w:ascii="Verdana" w:hAnsi="Verdana"/>
                <w:b/>
                <w:sz w:val="16"/>
                <w:szCs w:val="16"/>
              </w:rPr>
            </w:pPr>
            <w:r w:rsidRPr="00AE4A34">
              <w:rPr>
                <w:rFonts w:ascii="Verdana" w:hAnsi="Verdana"/>
                <w:b/>
                <w:sz w:val="16"/>
                <w:szCs w:val="16"/>
              </w:rPr>
              <w:t>Dato:</w:t>
            </w:r>
          </w:p>
        </w:tc>
        <w:tc>
          <w:tcPr>
            <w:tcW w:w="7117" w:type="dxa"/>
            <w:tcBorders>
              <w:top w:val="single" w:sz="4" w:space="0" w:color="auto"/>
              <w:left w:val="single" w:sz="4" w:space="0" w:color="auto"/>
              <w:bottom w:val="single" w:sz="4" w:space="0" w:color="auto"/>
              <w:right w:val="single" w:sz="4" w:space="0" w:color="auto"/>
            </w:tcBorders>
            <w:shd w:val="clear" w:color="auto" w:fill="E4F4F3" w:themeFill="accent5" w:themeFillTint="33"/>
            <w:hideMark/>
          </w:tcPr>
          <w:p w:rsidR="00AE4A34" w:rsidRPr="00AE4A34" w:rsidRDefault="00AE4A34" w:rsidP="00AE4A34">
            <w:pPr>
              <w:spacing w:line="240" w:lineRule="auto"/>
              <w:ind w:right="-1"/>
              <w:jc w:val="both"/>
              <w:rPr>
                <w:rFonts w:ascii="Verdana" w:hAnsi="Verdana"/>
                <w:b/>
                <w:sz w:val="16"/>
                <w:szCs w:val="16"/>
              </w:rPr>
            </w:pPr>
            <w:r w:rsidRPr="00AE4A34">
              <w:rPr>
                <w:rFonts w:ascii="Verdana" w:hAnsi="Verdana"/>
                <w:b/>
                <w:sz w:val="16"/>
                <w:szCs w:val="16"/>
              </w:rPr>
              <w:t>Leders navn:</w:t>
            </w:r>
          </w:p>
        </w:tc>
      </w:tr>
      <w:tr w:rsidR="00AE4A34" w:rsidRPr="00AE4A34" w:rsidTr="000234EC">
        <w:trPr>
          <w:trHeight w:val="363"/>
        </w:trPr>
        <w:tc>
          <w:tcPr>
            <w:tcW w:w="2376" w:type="dxa"/>
            <w:tcBorders>
              <w:top w:val="single" w:sz="4" w:space="0" w:color="auto"/>
              <w:left w:val="single" w:sz="4" w:space="0" w:color="auto"/>
              <w:bottom w:val="single" w:sz="4" w:space="0" w:color="auto"/>
              <w:right w:val="single" w:sz="4" w:space="0" w:color="auto"/>
            </w:tcBorders>
          </w:tcPr>
          <w:p w:rsidR="00AE4A34" w:rsidRPr="00AE4A34" w:rsidRDefault="00AE4A34" w:rsidP="00AE4A34">
            <w:pPr>
              <w:spacing w:line="240" w:lineRule="auto"/>
              <w:ind w:right="-1"/>
              <w:jc w:val="both"/>
              <w:rPr>
                <w:rFonts w:ascii="Verdana" w:hAnsi="Verdana"/>
                <w:b/>
                <w:sz w:val="16"/>
                <w:szCs w:val="16"/>
              </w:rPr>
            </w:pPr>
          </w:p>
          <w:p w:rsidR="00AE4A34" w:rsidRPr="00AE4A34" w:rsidRDefault="00AE4A34" w:rsidP="00AE4A34">
            <w:pPr>
              <w:spacing w:line="240" w:lineRule="auto"/>
              <w:ind w:right="-1"/>
              <w:jc w:val="both"/>
              <w:rPr>
                <w:rFonts w:ascii="Verdana" w:hAnsi="Verdana"/>
                <w:b/>
                <w:sz w:val="16"/>
                <w:szCs w:val="16"/>
              </w:rPr>
            </w:pPr>
          </w:p>
        </w:tc>
        <w:tc>
          <w:tcPr>
            <w:tcW w:w="7117" w:type="dxa"/>
            <w:tcBorders>
              <w:top w:val="single" w:sz="4" w:space="0" w:color="auto"/>
              <w:left w:val="single" w:sz="4" w:space="0" w:color="auto"/>
              <w:bottom w:val="single" w:sz="4" w:space="0" w:color="auto"/>
              <w:right w:val="single" w:sz="4" w:space="0" w:color="auto"/>
            </w:tcBorders>
          </w:tcPr>
          <w:p w:rsidR="00AE4A34" w:rsidRPr="00AE4A34" w:rsidRDefault="00AE4A34" w:rsidP="00AE4A34">
            <w:pPr>
              <w:spacing w:line="240" w:lineRule="auto"/>
              <w:ind w:right="-1"/>
              <w:jc w:val="center"/>
              <w:rPr>
                <w:rFonts w:ascii="Verdana" w:hAnsi="Verdana"/>
                <w:sz w:val="28"/>
                <w:szCs w:val="28"/>
              </w:rPr>
            </w:pPr>
          </w:p>
        </w:tc>
      </w:tr>
    </w:tbl>
    <w:p w:rsidR="00AE4A34" w:rsidRPr="00AE4A34" w:rsidRDefault="00AE4A34" w:rsidP="00AE4A34">
      <w:pPr>
        <w:spacing w:line="240" w:lineRule="auto"/>
        <w:ind w:right="-1"/>
        <w:jc w:val="both"/>
        <w:rPr>
          <w:rFonts w:ascii="Verdana" w:hAnsi="Verdana"/>
          <w:sz w:val="19"/>
          <w:szCs w:val="1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E4A34" w:rsidRPr="00AE4A34" w:rsidTr="000234EC">
        <w:tc>
          <w:tcPr>
            <w:tcW w:w="9493" w:type="dxa"/>
            <w:tcBorders>
              <w:top w:val="single" w:sz="4" w:space="0" w:color="auto"/>
              <w:left w:val="single" w:sz="4" w:space="0" w:color="auto"/>
              <w:bottom w:val="single" w:sz="4" w:space="0" w:color="auto"/>
              <w:right w:val="single" w:sz="4" w:space="0" w:color="auto"/>
            </w:tcBorders>
            <w:shd w:val="clear" w:color="auto" w:fill="E4F4F3" w:themeFill="accent5" w:themeFillTint="33"/>
            <w:hideMark/>
          </w:tcPr>
          <w:p w:rsidR="00AE4A34" w:rsidRPr="00AE4A34" w:rsidRDefault="00AE4A34" w:rsidP="00AE4A34">
            <w:pPr>
              <w:spacing w:line="240" w:lineRule="exact"/>
              <w:rPr>
                <w:rFonts w:ascii="Verdana" w:hAnsi="Verdana"/>
                <w:sz w:val="18"/>
                <w:szCs w:val="18"/>
              </w:rPr>
            </w:pPr>
            <w:r w:rsidRPr="00AE4A34">
              <w:rPr>
                <w:rFonts w:ascii="Verdana" w:hAnsi="Verdana"/>
                <w:sz w:val="17"/>
                <w:szCs w:val="17"/>
              </w:rPr>
              <w:t>Blanketten skal lægges på medarbejde</w:t>
            </w:r>
            <w:r w:rsidR="008C52AA">
              <w:rPr>
                <w:rFonts w:ascii="Verdana" w:hAnsi="Verdana"/>
                <w:sz w:val="17"/>
                <w:szCs w:val="17"/>
              </w:rPr>
              <w:t>rens elektroniske personalesag.</w:t>
            </w:r>
          </w:p>
        </w:tc>
      </w:tr>
    </w:tbl>
    <w:p w:rsidR="00C876F6" w:rsidRPr="00220227" w:rsidRDefault="00C876F6" w:rsidP="00220227"/>
    <w:sectPr w:rsidR="00C876F6" w:rsidRPr="00220227" w:rsidSect="00220227">
      <w:headerReference w:type="default" r:id="rId8"/>
      <w:footerReference w:type="default" r:id="rId9"/>
      <w:headerReference w:type="first" r:id="rId10"/>
      <w:footerReference w:type="first" r:id="rId11"/>
      <w:pgSz w:w="11906" w:h="16838" w:code="9"/>
      <w:pgMar w:top="1701" w:right="1134" w:bottom="1701" w:left="1134"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A34" w:rsidRDefault="00AE4A34">
      <w:r>
        <w:separator/>
      </w:r>
    </w:p>
  </w:endnote>
  <w:endnote w:type="continuationSeparator" w:id="0">
    <w:p w:rsidR="00AE4A34" w:rsidRDefault="00AE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Pr="00FC3E01" w:rsidRDefault="00FC3E01" w:rsidP="00FC3E01">
    <w:pPr>
      <w:pStyle w:val="Sidefod"/>
      <w:rPr>
        <w:szCs w:val="14"/>
      </w:rPr>
    </w:pPr>
    <w:r>
      <w:tab/>
    </w:r>
    <w:r w:rsidRPr="00FC3E01">
      <w:rPr>
        <w:szCs w:val="14"/>
      </w:rPr>
      <w:t xml:space="preserve">Side </w:t>
    </w:r>
    <w:r w:rsidRPr="00FC3E01">
      <w:rPr>
        <w:rStyle w:val="Sidetal"/>
        <w:szCs w:val="14"/>
      </w:rPr>
      <w:fldChar w:fldCharType="begin"/>
    </w:r>
    <w:r w:rsidRPr="00FC3E01">
      <w:rPr>
        <w:rStyle w:val="Sidetal"/>
        <w:szCs w:val="14"/>
      </w:rPr>
      <w:instrText xml:space="preserve"> PAGE </w:instrText>
    </w:r>
    <w:r w:rsidRPr="00FC3E01">
      <w:rPr>
        <w:rStyle w:val="Sidetal"/>
        <w:szCs w:val="14"/>
      </w:rPr>
      <w:fldChar w:fldCharType="separate"/>
    </w:r>
    <w:r w:rsidR="00761CC5">
      <w:rPr>
        <w:rStyle w:val="Sidetal"/>
        <w:noProof/>
        <w:szCs w:val="14"/>
      </w:rPr>
      <w:t>2</w:t>
    </w:r>
    <w:r w:rsidRPr="00FC3E01">
      <w:rPr>
        <w:rStyle w:val="Sidetal"/>
        <w:szCs w:val="14"/>
      </w:rPr>
      <w:fldChar w:fldCharType="end"/>
    </w:r>
    <w:r w:rsidRPr="00FC3E01">
      <w:rPr>
        <w:rStyle w:val="Sidetal"/>
        <w:szCs w:val="14"/>
      </w:rPr>
      <w:t xml:space="preserve"> af </w:t>
    </w:r>
    <w:r w:rsidRPr="00FC3E01">
      <w:rPr>
        <w:rStyle w:val="Sidetal"/>
        <w:szCs w:val="14"/>
      </w:rPr>
      <w:fldChar w:fldCharType="begin"/>
    </w:r>
    <w:r w:rsidRPr="00FC3E01">
      <w:rPr>
        <w:rStyle w:val="Sidetal"/>
        <w:szCs w:val="14"/>
      </w:rPr>
      <w:instrText xml:space="preserve"> NUMPAGES </w:instrText>
    </w:r>
    <w:r w:rsidRPr="00FC3E01">
      <w:rPr>
        <w:rStyle w:val="Sidetal"/>
        <w:szCs w:val="14"/>
      </w:rPr>
      <w:fldChar w:fldCharType="separate"/>
    </w:r>
    <w:r w:rsidR="00761CC5">
      <w:rPr>
        <w:rStyle w:val="Sidetal"/>
        <w:noProof/>
        <w:szCs w:val="14"/>
      </w:rPr>
      <w:t>2</w:t>
    </w:r>
    <w:r w:rsidRPr="00FC3E01">
      <w:rPr>
        <w:rStyle w:val="Sidet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Default="0049551E">
    <w:pPr>
      <w:pStyle w:val="Sidefod"/>
    </w:pPr>
  </w:p>
  <w:p w:rsidR="0049551E" w:rsidRDefault="0049551E">
    <w:pPr>
      <w:pStyle w:val="Sidefod"/>
    </w:pPr>
  </w:p>
  <w:p w:rsidR="0049551E" w:rsidRDefault="0049551E">
    <w:pPr>
      <w:pStyle w:val="Sidefod"/>
    </w:pPr>
  </w:p>
  <w:p w:rsidR="0049551E" w:rsidRDefault="004955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A34" w:rsidRDefault="00AE4A34">
      <w:r>
        <w:separator/>
      </w:r>
    </w:p>
  </w:footnote>
  <w:footnote w:type="continuationSeparator" w:id="0">
    <w:p w:rsidR="00AE4A34" w:rsidRDefault="00AE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Default="002472DA">
    <w:pPr>
      <w:pStyle w:val="Sidehoved"/>
    </w:pPr>
    <w:r>
      <w:rPr>
        <w:noProof/>
      </w:rPr>
      <w:drawing>
        <wp:anchor distT="0" distB="0" distL="114300" distR="114300" simplePos="0" relativeHeight="251655166" behindDoc="0" locked="0" layoutInCell="1" allowOverlap="1">
          <wp:simplePos x="0" y="0"/>
          <wp:positionH relativeFrom="page">
            <wp:posOffset>6731635</wp:posOffset>
          </wp:positionH>
          <wp:positionV relativeFrom="page">
            <wp:posOffset>348615</wp:posOffset>
          </wp:positionV>
          <wp:extent cx="508000" cy="2851150"/>
          <wp:effectExtent l="0" t="0" r="0" b="0"/>
          <wp:wrapNone/>
          <wp:docPr id="19"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51E" w:rsidRDefault="0049551E" w:rsidP="0049551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" filled="f" stroked="f">
              <v:textbox style="layout-flow:vertical" inset="0,0,0,0">
                <w:txbxContent>
                  <w:p w:rsidR="0049551E" w:rsidRDefault="0049551E" w:rsidP="0049551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Default="002472DA">
    <w:pPr>
      <w:pStyle w:val="Sidehoved"/>
    </w:pPr>
    <w:r>
      <w:rPr>
        <w:noProof/>
      </w:rPr>
      <w:drawing>
        <wp:anchor distT="0" distB="0" distL="114300" distR="114300" simplePos="0" relativeHeight="251656191" behindDoc="0" locked="0" layoutInCell="1" allowOverlap="1">
          <wp:simplePos x="0" y="0"/>
          <wp:positionH relativeFrom="page">
            <wp:posOffset>6731635</wp:posOffset>
          </wp:positionH>
          <wp:positionV relativeFrom="page">
            <wp:posOffset>348615</wp:posOffset>
          </wp:positionV>
          <wp:extent cx="508000" cy="2851150"/>
          <wp:effectExtent l="0" t="0" r="0" b="0"/>
          <wp:wrapNone/>
          <wp:docPr id="18"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51E" w:rsidRDefault="0049551E" w:rsidP="00650D38">
                          <w:pPr>
                            <w:pStyle w:val="Template-Variabeltnavn"/>
                          </w:pPr>
                          <w:bookmarkStart w:id="2" w:name="bmkInstitutionsnavn"/>
                          <w:bookmarkEnd w:id="2"/>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" filled="f" stroked="f">
              <v:textbox style="layout-flow:vertical" inset="0,0,0,0">
                <w:txbxContent>
                  <w:p w:rsidR="0049551E" w:rsidRDefault="0049551E" w:rsidP="00650D38">
                    <w:pPr>
                      <w:pStyle w:val="Template-Variabeltnavn"/>
                    </w:pPr>
                    <w:bookmarkStart w:id="4" w:name="bmkInstitutionsnavn"/>
                    <w:bookmarkEnd w:id="4"/>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C84900"/>
    <w:multiLevelType w:val="hybridMultilevel"/>
    <w:tmpl w:val="D08E74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8"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5782CA5"/>
    <w:multiLevelType w:val="hybridMultilevel"/>
    <w:tmpl w:val="1E6EE6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1" w15:restartNumberingAfterBreak="0">
    <w:nsid w:val="60A73FB4"/>
    <w:multiLevelType w:val="hybridMultilevel"/>
    <w:tmpl w:val="56E64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2"/>
  </w:num>
  <w:num w:numId="2">
    <w:abstractNumId w:val="15"/>
  </w:num>
  <w:num w:numId="3">
    <w:abstractNumId w:val="18"/>
  </w:num>
  <w:num w:numId="4">
    <w:abstractNumId w:val="23"/>
  </w:num>
  <w:num w:numId="5">
    <w:abstractNumId w:val="11"/>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5"/>
  </w:num>
  <w:num w:numId="20">
    <w:abstractNumId w:val="12"/>
  </w:num>
  <w:num w:numId="21">
    <w:abstractNumId w:val="24"/>
  </w:num>
  <w:num w:numId="22">
    <w:abstractNumId w:val="13"/>
  </w:num>
  <w:num w:numId="23">
    <w:abstractNumId w:val="17"/>
  </w:num>
  <w:num w:numId="24">
    <w:abstractNumId w:val="19"/>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34"/>
    <w:rsid w:val="00006002"/>
    <w:rsid w:val="000234EC"/>
    <w:rsid w:val="00024F65"/>
    <w:rsid w:val="00031B33"/>
    <w:rsid w:val="00036E46"/>
    <w:rsid w:val="00037F17"/>
    <w:rsid w:val="00043E95"/>
    <w:rsid w:val="0004707E"/>
    <w:rsid w:val="0005504B"/>
    <w:rsid w:val="00056FB5"/>
    <w:rsid w:val="000B5243"/>
    <w:rsid w:val="000D214C"/>
    <w:rsid w:val="000D4FEA"/>
    <w:rsid w:val="001120BA"/>
    <w:rsid w:val="001253BD"/>
    <w:rsid w:val="0012771D"/>
    <w:rsid w:val="00136D9E"/>
    <w:rsid w:val="00177D1C"/>
    <w:rsid w:val="001B4714"/>
    <w:rsid w:val="001C06F9"/>
    <w:rsid w:val="001E059D"/>
    <w:rsid w:val="00220227"/>
    <w:rsid w:val="00244A46"/>
    <w:rsid w:val="0024633D"/>
    <w:rsid w:val="002472DA"/>
    <w:rsid w:val="00253AFF"/>
    <w:rsid w:val="0028535F"/>
    <w:rsid w:val="00294915"/>
    <w:rsid w:val="002C4174"/>
    <w:rsid w:val="002F5EA6"/>
    <w:rsid w:val="003230FA"/>
    <w:rsid w:val="00324044"/>
    <w:rsid w:val="0034797B"/>
    <w:rsid w:val="003859EB"/>
    <w:rsid w:val="00395292"/>
    <w:rsid w:val="00395A77"/>
    <w:rsid w:val="003D12B0"/>
    <w:rsid w:val="003F2849"/>
    <w:rsid w:val="00423304"/>
    <w:rsid w:val="0044553D"/>
    <w:rsid w:val="004717EB"/>
    <w:rsid w:val="00485679"/>
    <w:rsid w:val="0049551E"/>
    <w:rsid w:val="004B6195"/>
    <w:rsid w:val="004C5CC1"/>
    <w:rsid w:val="004F12AA"/>
    <w:rsid w:val="00501FCA"/>
    <w:rsid w:val="00512CED"/>
    <w:rsid w:val="00520ADB"/>
    <w:rsid w:val="00524116"/>
    <w:rsid w:val="0054135C"/>
    <w:rsid w:val="00552E14"/>
    <w:rsid w:val="00567CF8"/>
    <w:rsid w:val="005B3450"/>
    <w:rsid w:val="005C1D7B"/>
    <w:rsid w:val="006118F6"/>
    <w:rsid w:val="00613F67"/>
    <w:rsid w:val="00625FE0"/>
    <w:rsid w:val="00650D38"/>
    <w:rsid w:val="00652B8F"/>
    <w:rsid w:val="00654E4B"/>
    <w:rsid w:val="0066347C"/>
    <w:rsid w:val="00665F85"/>
    <w:rsid w:val="006A7AC1"/>
    <w:rsid w:val="006E3B35"/>
    <w:rsid w:val="006E7682"/>
    <w:rsid w:val="006F4F2C"/>
    <w:rsid w:val="006F769A"/>
    <w:rsid w:val="007543AB"/>
    <w:rsid w:val="0075449C"/>
    <w:rsid w:val="0075616B"/>
    <w:rsid w:val="007563BF"/>
    <w:rsid w:val="007608D1"/>
    <w:rsid w:val="00761CC5"/>
    <w:rsid w:val="00797F9F"/>
    <w:rsid w:val="007C4D57"/>
    <w:rsid w:val="00806169"/>
    <w:rsid w:val="00820AC4"/>
    <w:rsid w:val="0082273E"/>
    <w:rsid w:val="008263A2"/>
    <w:rsid w:val="0085412B"/>
    <w:rsid w:val="00854179"/>
    <w:rsid w:val="00886B29"/>
    <w:rsid w:val="0089075F"/>
    <w:rsid w:val="008B2725"/>
    <w:rsid w:val="008C52AA"/>
    <w:rsid w:val="008E697D"/>
    <w:rsid w:val="009063F5"/>
    <w:rsid w:val="009113B6"/>
    <w:rsid w:val="009250BC"/>
    <w:rsid w:val="00936019"/>
    <w:rsid w:val="00940D49"/>
    <w:rsid w:val="00991798"/>
    <w:rsid w:val="00995A89"/>
    <w:rsid w:val="009A4D06"/>
    <w:rsid w:val="009D0E4B"/>
    <w:rsid w:val="009E23E1"/>
    <w:rsid w:val="00A01160"/>
    <w:rsid w:val="00A02862"/>
    <w:rsid w:val="00A149D2"/>
    <w:rsid w:val="00A24A1C"/>
    <w:rsid w:val="00A35ED0"/>
    <w:rsid w:val="00A57BDD"/>
    <w:rsid w:val="00A81ADB"/>
    <w:rsid w:val="00A8247A"/>
    <w:rsid w:val="00A97364"/>
    <w:rsid w:val="00AA0969"/>
    <w:rsid w:val="00AA1DEF"/>
    <w:rsid w:val="00AA49E1"/>
    <w:rsid w:val="00AA6DAB"/>
    <w:rsid w:val="00AB6C7F"/>
    <w:rsid w:val="00AC54AB"/>
    <w:rsid w:val="00AD3143"/>
    <w:rsid w:val="00AE4A34"/>
    <w:rsid w:val="00B1031F"/>
    <w:rsid w:val="00B12533"/>
    <w:rsid w:val="00B52DC1"/>
    <w:rsid w:val="00B61B27"/>
    <w:rsid w:val="00B72091"/>
    <w:rsid w:val="00B7608B"/>
    <w:rsid w:val="00BC3007"/>
    <w:rsid w:val="00BC628D"/>
    <w:rsid w:val="00BE3F93"/>
    <w:rsid w:val="00BF5CF1"/>
    <w:rsid w:val="00C02D80"/>
    <w:rsid w:val="00C07772"/>
    <w:rsid w:val="00C36F0F"/>
    <w:rsid w:val="00C45CE9"/>
    <w:rsid w:val="00C46732"/>
    <w:rsid w:val="00C50566"/>
    <w:rsid w:val="00C54071"/>
    <w:rsid w:val="00C57075"/>
    <w:rsid w:val="00C847CC"/>
    <w:rsid w:val="00C876F6"/>
    <w:rsid w:val="00CD3EE0"/>
    <w:rsid w:val="00CD78A3"/>
    <w:rsid w:val="00CE17F2"/>
    <w:rsid w:val="00D16E3B"/>
    <w:rsid w:val="00D31E3A"/>
    <w:rsid w:val="00D4292F"/>
    <w:rsid w:val="00D431DA"/>
    <w:rsid w:val="00D60DFD"/>
    <w:rsid w:val="00D6360E"/>
    <w:rsid w:val="00DB0374"/>
    <w:rsid w:val="00DE22FE"/>
    <w:rsid w:val="00DF07B9"/>
    <w:rsid w:val="00DF7223"/>
    <w:rsid w:val="00DF7E01"/>
    <w:rsid w:val="00E33C8A"/>
    <w:rsid w:val="00E352C5"/>
    <w:rsid w:val="00E359A2"/>
    <w:rsid w:val="00E56B7F"/>
    <w:rsid w:val="00E7265B"/>
    <w:rsid w:val="00E92507"/>
    <w:rsid w:val="00EB39E8"/>
    <w:rsid w:val="00EB5B93"/>
    <w:rsid w:val="00EC00E7"/>
    <w:rsid w:val="00EE483C"/>
    <w:rsid w:val="00F17675"/>
    <w:rsid w:val="00F64BE1"/>
    <w:rsid w:val="00F65C05"/>
    <w:rsid w:val="00FA382F"/>
    <w:rsid w:val="00FC0DD7"/>
    <w:rsid w:val="00FC3E01"/>
    <w:rsid w:val="00FC6A27"/>
    <w:rsid w:val="00FD05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AB4AE87E-EA8E-4660-B25C-09F8D436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2" w:unhideWhenUsed="1" w:qFormat="1"/>
    <w:lsdException w:name="List Number" w:uiPriority="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F2849"/>
    <w:pPr>
      <w:spacing w:line="260" w:lineRule="atLeast"/>
    </w:pPr>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color w:val="000000"/>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sz w:val="24"/>
    </w:rPr>
  </w:style>
  <w:style w:type="paragraph" w:styleId="Indholdsfortegnelse1">
    <w:name w:val="toc 1"/>
    <w:basedOn w:val="Normal"/>
    <w:next w:val="Normal"/>
    <w:uiPriority w:val="5"/>
    <w:semiHidden/>
    <w:rsid w:val="003F2849"/>
    <w:pPr>
      <w:ind w:right="567"/>
    </w:pPr>
  </w:style>
  <w:style w:type="paragraph" w:styleId="Indholdsfortegnelse2">
    <w:name w:val="toc 2"/>
    <w:basedOn w:val="Normal"/>
    <w:next w:val="Normal"/>
    <w:uiPriority w:val="5"/>
    <w:semiHidden/>
    <w:rsid w:val="003F2849"/>
    <w:pPr>
      <w:ind w:left="170" w:right="567"/>
    </w:pPr>
  </w:style>
  <w:style w:type="paragraph" w:styleId="Indholdsfortegnelse3">
    <w:name w:val="toc 3"/>
    <w:basedOn w:val="Normal"/>
    <w:next w:val="Normal"/>
    <w:uiPriority w:val="5"/>
    <w:semiHidden/>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 w:type="paragraph" w:styleId="Listeafsnit">
    <w:name w:val="List Paragraph"/>
    <w:basedOn w:val="Normal"/>
    <w:uiPriority w:val="99"/>
    <w:semiHidden/>
    <w:qFormat/>
    <w:rsid w:val="00EB5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TomLogo.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TomLogo</Template>
  <TotalTime>0</TotalTime>
  <Pages>2</Pages>
  <Words>429</Words>
  <Characters>2550</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[Adresse]</vt:lpstr>
    </vt:vector>
  </TitlesOfParts>
  <Company>www.skabelondesign.dk</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XA-ALB-MAINT$</dc:creator>
  <cp:lastModifiedBy>Mads Østergaard</cp:lastModifiedBy>
  <cp:revision>2</cp:revision>
  <dcterms:created xsi:type="dcterms:W3CDTF">2017-02-22T14:01:00Z</dcterms:created>
  <dcterms:modified xsi:type="dcterms:W3CDTF">2017-02-22T14:01:00Z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_DocumentLanguage">
    <vt:lpwstr>da-DK</vt:lpwstr>
  </property>
  <property fmtid="{D5CDD505-2E9C-101B-9397-08002B2CF9AE}" pid="5" name="SD_DocumentLanguageString">
    <vt:lpwstr>Dansk</vt:lpwstr>
  </property>
  <property fmtid="{D5CDD505-2E9C-101B-9397-08002B2CF9AE}" pid="6" name="SD_CtlText_UserProfiles_Userprofile">
    <vt:lpwstr/>
  </property>
  <property fmtid="{D5CDD505-2E9C-101B-9397-08002B2CF9AE}" pid="7" name="SD_CtlText_UserProfiles_INI">
    <vt:lpwstr>RHJ</vt:lpwstr>
  </property>
  <property fmtid="{D5CDD505-2E9C-101B-9397-08002B2CF9AE}" pid="8" name="SD_CtlText_UserProfiles_Name">
    <vt:lpwstr>Rikke Brandt</vt:lpwstr>
  </property>
  <property fmtid="{D5CDD505-2E9C-101B-9397-08002B2CF9AE}" pid="9" name="SD_CtlText_UserProfiles_Område">
    <vt:lpwstr>ØKONOMI &amp; STAB</vt:lpwstr>
  </property>
  <property fmtid="{D5CDD505-2E9C-101B-9397-08002B2CF9AE}" pid="10" name="SD_CtlText_UserProfiles_Arbejdssted">
    <vt:lpwstr/>
  </property>
  <property fmtid="{D5CDD505-2E9C-101B-9397-08002B2CF9AE}" pid="11" name="SD_CtlText_UserProfiles_Enhed">
    <vt:lpwstr/>
  </property>
  <property fmtid="{D5CDD505-2E9C-101B-9397-08002B2CF9AE}" pid="12" name="SD_CtlText_UserProfiles_SignatureDesign">
    <vt:lpwstr>Albertslund</vt:lpwstr>
  </property>
  <property fmtid="{D5CDD505-2E9C-101B-9397-08002B2CF9AE}" pid="13" name="SD_UserprofileName">
    <vt:lpwstr/>
  </property>
  <property fmtid="{D5CDD505-2E9C-101B-9397-08002B2CF9AE}" pid="14" name="DocumentInfoFinished">
    <vt:lpwstr>True</vt:lpwstr>
  </property>
</Properties>
</file>