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9E" w:rsidRDefault="004A1145">
      <w:r w:rsidRPr="00AD6A6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DC0BCD" wp14:editId="3EBD925C">
                <wp:simplePos x="0" y="0"/>
                <wp:positionH relativeFrom="margin">
                  <wp:posOffset>-186055</wp:posOffset>
                </wp:positionH>
                <wp:positionV relativeFrom="margin">
                  <wp:posOffset>24130</wp:posOffset>
                </wp:positionV>
                <wp:extent cx="6497955" cy="8716010"/>
                <wp:effectExtent l="19050" t="19050" r="17145" b="27940"/>
                <wp:wrapTight wrapText="bothSides">
                  <wp:wrapPolygon edited="0">
                    <wp:start x="-63" y="-47"/>
                    <wp:lineTo x="-63" y="21622"/>
                    <wp:lineTo x="21594" y="21622"/>
                    <wp:lineTo x="21594" y="-47"/>
                    <wp:lineTo x="-63" y="-47"/>
                  </wp:wrapPolygon>
                </wp:wrapTight>
                <wp:docPr id="22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8716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45" w:rsidRPr="00D97B95" w:rsidRDefault="004A1145" w:rsidP="004A1145">
                            <w:pPr>
                              <w:spacing w:after="0"/>
                              <w:jc w:val="center"/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>Referat af drøftelse om samarbejde</w:t>
                            </w:r>
                            <w:r w:rsidRPr="00D97B95"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 xml:space="preserve"> i netværket</w:t>
                            </w:r>
                          </w:p>
                          <w:p w:rsidR="004A1145" w:rsidRPr="006B246B" w:rsidRDefault="004A1145" w:rsidP="004A1145">
                            <w:pPr>
                              <w:spacing w:after="0"/>
                              <w:jc w:val="center"/>
                              <w:rPr>
                                <w:rFonts w:ascii="FoundryMonoline-Medium" w:hAnsi="FoundryMonoline-Medium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97B95"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>mellem netværksleder og personaleleder</w:t>
                            </w:r>
                          </w:p>
                          <w:bookmarkEnd w:id="0"/>
                          <w:p w:rsidR="004A1145" w:rsidRPr="00382DA1" w:rsidRDefault="004A1145" w:rsidP="004A1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4A1145" w:rsidRDefault="004A1145" w:rsidP="004A11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 w:rsidRPr="00D97B95">
                              <w:rPr>
                                <w:rFonts w:cs="Arial"/>
                                <w:b/>
                              </w:rPr>
                              <w:t>Netværkstema:</w:t>
                            </w:r>
                          </w:p>
                          <w:p w:rsidR="004A1145" w:rsidRPr="00D97B95" w:rsidRDefault="004A1145" w:rsidP="004A114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A1145" w:rsidRDefault="004A1145" w:rsidP="004A114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D97B95">
                              <w:rPr>
                                <w:rFonts w:cs="Arial"/>
                                <w:b/>
                              </w:rPr>
                              <w:t xml:space="preserve">Herunder skrives de væsentligste aftaler og drøftelser om netværkslederens mandat </w:t>
                            </w:r>
                            <w:r w:rsidRPr="009E6630">
                              <w:rPr>
                                <w:rFonts w:cs="Arial"/>
                                <w:b/>
                              </w:rPr>
                              <w:t>og samarbejde</w:t>
                            </w:r>
                            <w:r>
                              <w:rPr>
                                <w:rFonts w:cs="Arial"/>
                              </w:rPr>
                              <w:t>, der er indgået mellem netværksleder og personaleleder, og som vedrører netværksarbejdet:</w:t>
                            </w:r>
                          </w:p>
                          <w:p w:rsidR="004A1145" w:rsidRPr="00D97B95" w:rsidRDefault="004A1145" w:rsidP="004A114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D97B95">
                              <w:rPr>
                                <w:rFonts w:cs="Arial"/>
                              </w:rPr>
                              <w:t>(Drøft bl.a. hvordan jeres løbende samarbejde organiseres, hvordan netværksleders kompetencer sættes i spil i jeres afdeling fremadrettet, hvordan netværket bliver vedkommende for dig som personaleleder og netværkslederens kollegaer i afdelingen, hvordan I opnår en tidsmæssig balance mellem netværksarbejdet og basisopgaver (brug forløbsbeskrivelsen), hvornår netværksleder sidder i Sekretariatet for Netværksstrukturen, hvad I har behov for fra hinanden for at opnå et godt samarbejde, etc.)</w:t>
                            </w:r>
                          </w:p>
                          <w:p w:rsidR="004A1145" w:rsidRPr="00D97B95" w:rsidRDefault="004A1145" w:rsidP="004A1145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Pr="00D97B95" w:rsidRDefault="004A1145" w:rsidP="004A114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A1145" w:rsidRDefault="004A1145" w:rsidP="004A1145">
                            <w:pPr>
                              <w:tabs>
                                <w:tab w:val="left" w:pos="2265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A1145" w:rsidRDefault="004A1145" w:rsidP="004A1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C0BC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14.65pt;margin-top:1.9pt;width:511.65pt;height:686.3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" fillcolor="window" strokecolor="#bdd7ee" strokeweight="3pt">
                <v:textbox>
                  <w:txbxContent>
                    <w:p w:rsidR="004A1145" w:rsidRPr="00D97B95" w:rsidRDefault="004A1145" w:rsidP="004A1145">
                      <w:pPr>
                        <w:spacing w:after="0"/>
                        <w:jc w:val="center"/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>Referat af drøftelse om samarbejde</w:t>
                      </w:r>
                      <w:r w:rsidRPr="00D97B95"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 xml:space="preserve"> i netværket</w:t>
                      </w:r>
                    </w:p>
                    <w:p w:rsidR="004A1145" w:rsidRPr="006B246B" w:rsidRDefault="004A1145" w:rsidP="004A1145">
                      <w:pPr>
                        <w:spacing w:after="0"/>
                        <w:jc w:val="center"/>
                        <w:rPr>
                          <w:rFonts w:ascii="FoundryMonoline-Medium" w:hAnsi="FoundryMonoline-Medium" w:cs="Arial"/>
                          <w:b/>
                          <w:sz w:val="26"/>
                          <w:szCs w:val="26"/>
                        </w:rPr>
                      </w:pPr>
                      <w:r w:rsidRPr="00D97B95"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>mellem netværksleder og personaleleder</w:t>
                      </w:r>
                    </w:p>
                    <w:bookmarkEnd w:id="1"/>
                    <w:p w:rsidR="004A1145" w:rsidRPr="00382DA1" w:rsidRDefault="004A1145" w:rsidP="004A1145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4A1145" w:rsidRDefault="004A1145" w:rsidP="004A1145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 w:rsidRPr="00D97B95">
                        <w:rPr>
                          <w:rFonts w:cs="Arial"/>
                          <w:b/>
                        </w:rPr>
                        <w:t>Netværkstema:</w:t>
                      </w:r>
                    </w:p>
                    <w:p w:rsidR="004A1145" w:rsidRPr="00D97B95" w:rsidRDefault="004A1145" w:rsidP="004A114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A1145" w:rsidRDefault="004A1145" w:rsidP="004A1145">
                      <w:pPr>
                        <w:spacing w:after="0"/>
                        <w:rPr>
                          <w:rFonts w:cs="Arial"/>
                        </w:rPr>
                      </w:pPr>
                      <w:r w:rsidRPr="00D97B95">
                        <w:rPr>
                          <w:rFonts w:cs="Arial"/>
                          <w:b/>
                        </w:rPr>
                        <w:t xml:space="preserve">Herunder skrives de væsentligste aftaler og drøftelser om netværkslederens mandat </w:t>
                      </w:r>
                      <w:r w:rsidRPr="009E6630">
                        <w:rPr>
                          <w:rFonts w:cs="Arial"/>
                          <w:b/>
                        </w:rPr>
                        <w:t>og samarbejde</w:t>
                      </w:r>
                      <w:r>
                        <w:rPr>
                          <w:rFonts w:cs="Arial"/>
                        </w:rPr>
                        <w:t>, der er indgået mellem netværksleder og personaleleder, og som vedrører netværksarbejdet:</w:t>
                      </w:r>
                    </w:p>
                    <w:p w:rsidR="004A1145" w:rsidRPr="00D97B95" w:rsidRDefault="004A1145" w:rsidP="004A114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/>
                        <w:rPr>
                          <w:rFonts w:cs="Arial"/>
                        </w:rPr>
                      </w:pPr>
                      <w:r w:rsidRPr="00D97B95">
                        <w:rPr>
                          <w:rFonts w:cs="Arial"/>
                        </w:rPr>
                        <w:t>(Drøft bl.a. hvordan jeres løbende samarbejde organiseres, hvordan netværksleders kompetencer sættes i spil i jeres afdeling fremadrettet, hvordan netværket bliver vedkommende for dig som personaleleder og netværkslederens kollegaer i afdelingen, hvordan I opnår en tidsmæssig balance mellem netværksarbejdet og basisopgaver (brug forløbsbeskrivelsen), hvornår netværksleder sidder i Sekretariatet for Netværksstrukturen, hvad I har behov for fra hinanden for at opnå et godt samarbejde, etc.)</w:t>
                      </w:r>
                    </w:p>
                    <w:p w:rsidR="004A1145" w:rsidRPr="00D97B95" w:rsidRDefault="004A1145" w:rsidP="004A1145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Pr="00D97B95" w:rsidRDefault="004A1145" w:rsidP="004A114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A1145" w:rsidRDefault="004A1145" w:rsidP="004A1145">
                      <w:pPr>
                        <w:tabs>
                          <w:tab w:val="left" w:pos="2265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  <w:p w:rsidR="004A1145" w:rsidRDefault="004A1145" w:rsidP="004A1145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AD6A6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3A235" wp14:editId="40B2C683">
                <wp:simplePos x="0" y="0"/>
                <wp:positionH relativeFrom="margin">
                  <wp:posOffset>25400</wp:posOffset>
                </wp:positionH>
                <wp:positionV relativeFrom="bottomMargin">
                  <wp:posOffset>392480</wp:posOffset>
                </wp:positionV>
                <wp:extent cx="6069600" cy="486000"/>
                <wp:effectExtent l="0" t="0" r="0" b="0"/>
                <wp:wrapNone/>
                <wp:docPr id="20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0" cy="4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145" w:rsidRPr="00D95FCB" w:rsidRDefault="004A1145" w:rsidP="004A1145">
                            <w:pPr>
                              <w:jc w:val="center"/>
                            </w:pPr>
                            <w:r w:rsidRPr="00D95FCB">
                              <w:t xml:space="preserve">Send </w:t>
                            </w:r>
                            <w:r>
                              <w:t>referat af drøftelsen din per</w:t>
                            </w:r>
                            <w:r w:rsidRPr="00D95FCB">
                              <w:t>so</w:t>
                            </w:r>
                            <w:r>
                              <w:t>naleleder og Sekretariatet for N</w:t>
                            </w:r>
                            <w:r w:rsidRPr="00D95FCB">
                              <w:t>etværks</w:t>
                            </w:r>
                            <w:r>
                              <w:t xml:space="preserve">strukturen på </w:t>
                            </w:r>
                            <w:hyperlink r:id="rId4" w:history="1">
                              <w:r w:rsidRPr="003422EA">
                                <w:rPr>
                                  <w:rStyle w:val="Hyperlink"/>
                                </w:rPr>
                                <w:t>Netvaerk@albertslund.dk</w:t>
                              </w:r>
                            </w:hyperlink>
                            <w:r>
                              <w:t xml:space="preserve"> efter drøftelsen.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A235" id="Tekstboks 6" o:spid="_x0000_s1027" type="#_x0000_t202" style="position:absolute;margin-left:2pt;margin-top:30.9pt;width:477.9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" filled="f" stroked="f" strokeweight=".5pt">
                <v:textbox>
                  <w:txbxContent>
                    <w:p w:rsidR="004A1145" w:rsidRPr="00D95FCB" w:rsidRDefault="004A1145" w:rsidP="004A1145">
                      <w:pPr>
                        <w:jc w:val="center"/>
                      </w:pPr>
                      <w:r w:rsidRPr="00D95FCB">
                        <w:t xml:space="preserve">Send </w:t>
                      </w:r>
                      <w:r>
                        <w:t>referat af drøftelsen din per</w:t>
                      </w:r>
                      <w:r w:rsidRPr="00D95FCB">
                        <w:t>so</w:t>
                      </w:r>
                      <w:r>
                        <w:t>naleleder og Sekretariatet for N</w:t>
                      </w:r>
                      <w:r w:rsidRPr="00D95FCB">
                        <w:t>etværks</w:t>
                      </w:r>
                      <w:r>
                        <w:t xml:space="preserve">strukturen på </w:t>
                      </w:r>
                      <w:hyperlink r:id="rId5" w:history="1">
                        <w:r w:rsidRPr="003422EA">
                          <w:rPr>
                            <w:rStyle w:val="Hyperlink"/>
                          </w:rPr>
                          <w:t>Netvaerk@albertslund.dk</w:t>
                        </w:r>
                      </w:hyperlink>
                      <w:r>
                        <w:t xml:space="preserve"> efter drøftelsen.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5"/>
    <w:rsid w:val="00075861"/>
    <w:rsid w:val="00204479"/>
    <w:rsid w:val="003102C2"/>
    <w:rsid w:val="004A1145"/>
    <w:rsid w:val="00516C62"/>
    <w:rsid w:val="007F184D"/>
    <w:rsid w:val="00AE1799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F5DD"/>
  <w15:chartTrackingRefBased/>
  <w15:docId w15:val="{ECFC8AE0-A6B0-42CC-9C06-E010251E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114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A1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vaerk@albertslund.dk" TargetMode="External"/><Relationship Id="rId4" Type="http://schemas.openxmlformats.org/officeDocument/2006/relationships/hyperlink" Target="mailto:Netvaerk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D4A1A75D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2017-04-04T10:26:00Z</dcterms:created>
  <dcterms:modified xsi:type="dcterms:W3CDTF">2017-04-04T10:30:00Z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