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FA" w:rsidRDefault="002826FA" w:rsidP="002826FA">
      <w:pPr>
        <w:jc w:val="center"/>
        <w:rPr>
          <w:rFonts w:ascii="FoundryMonoline-Regular" w:hAnsi="FoundryMonoline-Regular"/>
          <w:b/>
          <w:sz w:val="24"/>
        </w:rPr>
      </w:pPr>
      <w:bookmarkStart w:id="0" w:name="_GoBack"/>
      <w:r w:rsidRPr="002022ED">
        <w:rPr>
          <w:rFonts w:ascii="FoundryMonoline-Regular" w:hAnsi="FoundryMonoline-Regular"/>
          <w:b/>
          <w:sz w:val="24"/>
        </w:rPr>
        <w:t>Reflekter over netværk som arbejdsform</w:t>
      </w:r>
    </w:p>
    <w:tbl>
      <w:tblPr>
        <w:tblStyle w:val="Tabel-Gitter"/>
        <w:tblpPr w:leftFromText="141" w:rightFromText="141" w:vertAnchor="page" w:horzAnchor="margin" w:tblpXSpec="center" w:tblpY="4048"/>
        <w:tblW w:w="10206" w:type="dxa"/>
        <w:jc w:val="center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06"/>
      </w:tblGrid>
      <w:tr w:rsidR="002826FA" w:rsidTr="002826FA">
        <w:trPr>
          <w:jc w:val="center"/>
        </w:trPr>
        <w:tc>
          <w:tcPr>
            <w:tcW w:w="10206" w:type="dxa"/>
          </w:tcPr>
          <w:bookmarkEnd w:id="0"/>
          <w:p w:rsidR="002826FA" w:rsidRDefault="002826FA" w:rsidP="002826FA">
            <w:r>
              <w:rPr>
                <w:b/>
              </w:rPr>
              <w:t xml:space="preserve">Hvad inspirerer og motiverer dig ved at arbejde netværksbaseret? </w:t>
            </w:r>
            <w:r>
              <w:t xml:space="preserve">Vær opmærksom på, at de personer du møder som netværksleder, vil være optaget af at høre hvorfor netværksarbejdet er særligt velegnet i forhold til temaet, så tænk gerne over hvilke styrker du mener, at netværk har. </w:t>
            </w:r>
          </w:p>
          <w:p w:rsidR="002826FA" w:rsidRDefault="002826FA" w:rsidP="002826FA"/>
          <w:p w:rsidR="002826FA" w:rsidRDefault="002826FA" w:rsidP="002826FA"/>
          <w:p w:rsidR="002826FA" w:rsidRDefault="002826FA" w:rsidP="002826FA"/>
          <w:p w:rsidR="002826FA" w:rsidRDefault="002826FA" w:rsidP="002826FA"/>
        </w:tc>
      </w:tr>
      <w:tr w:rsidR="002826FA" w:rsidTr="002826FA">
        <w:trPr>
          <w:jc w:val="center"/>
        </w:trPr>
        <w:tc>
          <w:tcPr>
            <w:tcW w:w="10206" w:type="dxa"/>
          </w:tcPr>
          <w:p w:rsidR="002826FA" w:rsidRDefault="002826FA" w:rsidP="002826FA">
            <w:pPr>
              <w:rPr>
                <w:b/>
              </w:rPr>
            </w:pPr>
            <w:r w:rsidRPr="00311DCB">
              <w:rPr>
                <w:b/>
              </w:rPr>
              <w:t>Hvor ser du dine styrker</w:t>
            </w:r>
            <w:r>
              <w:rPr>
                <w:b/>
              </w:rPr>
              <w:t xml:space="preserve"> som netværksleder</w:t>
            </w:r>
            <w:r w:rsidRPr="00311DCB">
              <w:rPr>
                <w:b/>
              </w:rPr>
              <w:t>?</w:t>
            </w:r>
          </w:p>
          <w:p w:rsidR="002826FA" w:rsidRDefault="002826FA" w:rsidP="002826FA"/>
          <w:p w:rsidR="002826FA" w:rsidRDefault="002826FA" w:rsidP="002826FA"/>
          <w:p w:rsidR="002826FA" w:rsidRDefault="002826FA" w:rsidP="002826FA"/>
          <w:p w:rsidR="002826FA" w:rsidRDefault="002826FA" w:rsidP="002826FA"/>
        </w:tc>
      </w:tr>
      <w:tr w:rsidR="002826FA" w:rsidTr="002826FA">
        <w:trPr>
          <w:jc w:val="center"/>
        </w:trPr>
        <w:tc>
          <w:tcPr>
            <w:tcW w:w="10206" w:type="dxa"/>
          </w:tcPr>
          <w:p w:rsidR="002826FA" w:rsidRDefault="002826FA" w:rsidP="002826FA">
            <w:pPr>
              <w:rPr>
                <w:b/>
              </w:rPr>
            </w:pPr>
            <w:r>
              <w:rPr>
                <w:b/>
              </w:rPr>
              <w:t>H</w:t>
            </w:r>
            <w:r w:rsidRPr="00311DCB">
              <w:rPr>
                <w:b/>
              </w:rPr>
              <w:t>vilke kompetencer skal du særligt arbejde med, inden du påbegynder netværksarbejdet? Hvordan vil du arbejde med dem?</w:t>
            </w:r>
          </w:p>
          <w:p w:rsidR="002826FA" w:rsidRDefault="002826FA" w:rsidP="002826FA">
            <w:pPr>
              <w:rPr>
                <w:b/>
              </w:rPr>
            </w:pPr>
          </w:p>
          <w:p w:rsidR="002826FA" w:rsidRDefault="002826FA" w:rsidP="002826FA"/>
          <w:p w:rsidR="002826FA" w:rsidRDefault="002826FA" w:rsidP="002826FA"/>
          <w:p w:rsidR="002826FA" w:rsidRDefault="002826FA" w:rsidP="002826FA"/>
          <w:p w:rsidR="002826FA" w:rsidRDefault="002826FA" w:rsidP="002826FA"/>
        </w:tc>
      </w:tr>
      <w:tr w:rsidR="002826FA" w:rsidTr="002826FA">
        <w:trPr>
          <w:jc w:val="center"/>
        </w:trPr>
        <w:tc>
          <w:tcPr>
            <w:tcW w:w="10206" w:type="dxa"/>
          </w:tcPr>
          <w:p w:rsidR="002826FA" w:rsidRDefault="002826FA" w:rsidP="002826FA">
            <w:r>
              <w:rPr>
                <w:b/>
              </w:rPr>
              <w:t>H</w:t>
            </w:r>
            <w:r w:rsidRPr="00311DCB">
              <w:rPr>
                <w:b/>
              </w:rPr>
              <w:t>vordan kan du sikre dig, at du har alle netværkslederkompetencer med, hvis du ikke selv besidder dem på forhånd?</w:t>
            </w:r>
            <w:r>
              <w:t xml:space="preserve"> Det er vigtigt at vide, hvor dine udviklingspotentialer er, da du kan finde en co-driver, der supplerer dine ledelsesmæssige kompetencer eller drøfte udviklingspotentialerne med din personaleleder eller referenceleder og på den måde få ledelsesmæssig sparring, der hvor du har brug for det.</w:t>
            </w:r>
          </w:p>
          <w:p w:rsidR="002826FA" w:rsidRDefault="002826FA" w:rsidP="002826FA"/>
          <w:p w:rsidR="002826FA" w:rsidRDefault="002826FA" w:rsidP="002826FA"/>
          <w:p w:rsidR="002826FA" w:rsidRDefault="002826FA" w:rsidP="002826FA"/>
          <w:p w:rsidR="002826FA" w:rsidRDefault="002826FA" w:rsidP="002826FA"/>
          <w:p w:rsidR="002826FA" w:rsidRDefault="002826FA" w:rsidP="002826FA"/>
        </w:tc>
      </w:tr>
      <w:tr w:rsidR="002826FA" w:rsidTr="002826FA">
        <w:trPr>
          <w:jc w:val="center"/>
        </w:trPr>
        <w:tc>
          <w:tcPr>
            <w:tcW w:w="10206" w:type="dxa"/>
          </w:tcPr>
          <w:p w:rsidR="002826FA" w:rsidRDefault="002826FA" w:rsidP="002826FA">
            <w:r>
              <w:rPr>
                <w:b/>
              </w:rPr>
              <w:t xml:space="preserve">Hvordan kan du trække de kompetencer og den arbejdsform netværk har hjem i egen afdeling, når du er færdig? </w:t>
            </w:r>
            <w:r w:rsidRPr="00AD3766">
              <w:t>Hvilke kompetencer kan du styrke som netværksleder</w:t>
            </w:r>
            <w:r>
              <w:t>,</w:t>
            </w:r>
            <w:r w:rsidRPr="00AD3766">
              <w:t xml:space="preserve"> og hvordan kan du bruge de nye kompetencer i din daglige opgaveløsning?</w:t>
            </w:r>
          </w:p>
          <w:p w:rsidR="002826FA" w:rsidRDefault="002826FA" w:rsidP="002826FA"/>
          <w:p w:rsidR="002826FA" w:rsidRDefault="002826FA" w:rsidP="002826FA"/>
          <w:p w:rsidR="002826FA" w:rsidRDefault="002826FA" w:rsidP="002826FA"/>
          <w:p w:rsidR="002826FA" w:rsidRDefault="002826FA" w:rsidP="002826FA"/>
        </w:tc>
      </w:tr>
      <w:tr w:rsidR="002826FA" w:rsidTr="002826FA">
        <w:trPr>
          <w:jc w:val="center"/>
        </w:trPr>
        <w:tc>
          <w:tcPr>
            <w:tcW w:w="10206" w:type="dxa"/>
          </w:tcPr>
          <w:p w:rsidR="002826FA" w:rsidRPr="00A05D73" w:rsidRDefault="002826FA" w:rsidP="002826FA">
            <w:r>
              <w:rPr>
                <w:b/>
              </w:rPr>
              <w:t xml:space="preserve">Hvordan vil du involvere netværksdeltagerne og din co-driver i netværksarbejdet, så de trækker </w:t>
            </w:r>
            <w:proofErr w:type="spellStart"/>
            <w:r>
              <w:rPr>
                <w:b/>
              </w:rPr>
              <w:t>mindsettet</w:t>
            </w:r>
            <w:proofErr w:type="spellEnd"/>
            <w:r>
              <w:rPr>
                <w:b/>
              </w:rPr>
              <w:t xml:space="preserve"> og arbejdsformen fra netværk med sig hjem i basisorganisationen? </w:t>
            </w:r>
            <w:r>
              <w:t>F.eks. ved at involvere dem i beslutninger og uddelegere opgaver undervejs? Eller ved at bede dem pege på medarbejdere og borgere, som er relevante at have med i netværket? Ved at beslutte hvor I skal på opdagelse og lignende?</w:t>
            </w:r>
          </w:p>
          <w:p w:rsidR="002826FA" w:rsidRDefault="002826FA" w:rsidP="002826FA"/>
          <w:p w:rsidR="002826FA" w:rsidRDefault="002826FA" w:rsidP="002826FA"/>
          <w:p w:rsidR="002826FA" w:rsidRDefault="002826FA" w:rsidP="002826FA"/>
          <w:p w:rsidR="002826FA" w:rsidRDefault="002826FA" w:rsidP="002826FA"/>
        </w:tc>
      </w:tr>
    </w:tbl>
    <w:p w:rsidR="00FD1F9E" w:rsidRDefault="002826FA">
      <w:r>
        <w:t>Når du har læst introkapitlet</w:t>
      </w:r>
      <w:r w:rsidRPr="006347DF">
        <w:t>, kan det være en god idé at følge op og reflek</w:t>
      </w:r>
      <w:r>
        <w:t>tere over de ting, som du har l</w:t>
      </w:r>
      <w:r w:rsidRPr="006347DF">
        <w:t>æst.</w:t>
      </w:r>
      <w:r>
        <w:t xml:space="preserve"> Herunder er et refleksionsværktøj, som klæder dig på til din nye rolle som netværksleder og det netværksarbejde, som ligger forude. Husk at genbesøge kapitlet løbende i din netværksledelse. Kapitlet indeholder grundlæggende elementer for din netværksledelse, som kan være brugbart at opfriske undervejs.</w:t>
      </w:r>
    </w:p>
    <w:sectPr w:rsidR="00FD1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Monoline-Regular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FA"/>
    <w:rsid w:val="00075861"/>
    <w:rsid w:val="00204479"/>
    <w:rsid w:val="002826FA"/>
    <w:rsid w:val="003102C2"/>
    <w:rsid w:val="003879DC"/>
    <w:rsid w:val="00516C62"/>
    <w:rsid w:val="007F184D"/>
    <w:rsid w:val="00904F37"/>
    <w:rsid w:val="00B741AC"/>
    <w:rsid w:val="00B83E9B"/>
    <w:rsid w:val="00BF0309"/>
    <w:rsid w:val="00CA0423"/>
    <w:rsid w:val="00CB29B3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36E3"/>
  <w15:chartTrackingRefBased/>
  <w15:docId w15:val="{1F70E416-BD75-4AB0-81A4-C9C30465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26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8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874630B5</Template>
  <TotalTime>1</TotalTime>
  <Pages>1</Pages>
  <Words>276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Præstegaard Hendriksen</dc:creator>
  <cp:keywords/>
  <dc:description/>
  <cp:lastModifiedBy>Marie Præstegaard Hendriksen</cp:lastModifiedBy>
  <cp:revision>1</cp:revision>
  <dcterms:created xsi:type="dcterms:W3CDTF">2017-05-11T11:21:00Z</dcterms:created>
  <dcterms:modified xsi:type="dcterms:W3CDTF">2017-05-11T11:22:00Z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