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CF" w:rsidRPr="00BC25D5" w:rsidRDefault="00AB4BCF" w:rsidP="00AE4D8A">
      <w:pPr>
        <w:rPr>
          <w:rStyle w:val="Sidetal"/>
          <w:sz w:val="18"/>
          <w:szCs w:val="18"/>
        </w:rPr>
        <w:sectPr w:rsidR="00AB4BCF" w:rsidRPr="00BC25D5" w:rsidSect="00F4094B">
          <w:headerReference w:type="default" r:id="rId8"/>
          <w:footerReference w:type="default" r:id="rId9"/>
          <w:headerReference w:type="first" r:id="rId10"/>
          <w:footerReference w:type="first" r:id="rId11"/>
          <w:pgSz w:w="11906" w:h="16838" w:code="9"/>
          <w:pgMar w:top="2268" w:right="567" w:bottom="2381" w:left="1134" w:header="550" w:footer="567" w:gutter="0"/>
          <w:cols w:space="708"/>
          <w:titlePg/>
          <w:docGrid w:linePitch="360"/>
        </w:sectPr>
      </w:pPr>
      <w:bookmarkStart w:id="2" w:name="_GoBack"/>
      <w:bookmarkEnd w:id="2"/>
    </w:p>
    <w:p w:rsidR="00D673E9" w:rsidRDefault="00D673E9">
      <w:pPr>
        <w:textAlignment w:val="top"/>
        <w:divId w:val="1401714524"/>
        <w:rPr>
          <w:b/>
          <w:bCs/>
          <w:color w:val="034EA2"/>
          <w:sz w:val="30"/>
          <w:szCs w:val="30"/>
        </w:rPr>
      </w:pPr>
      <w:bookmarkStart w:id="3" w:name="AC_AgendaStart"/>
      <w:bookmarkStart w:id="4" w:name="AC_AgendaStart2"/>
      <w:bookmarkEnd w:id="3"/>
      <w:bookmarkEnd w:id="4"/>
      <w:r>
        <w:rPr>
          <w:b/>
          <w:bCs/>
          <w:color w:val="034EA2"/>
          <w:sz w:val="30"/>
          <w:szCs w:val="30"/>
        </w:rPr>
        <w:lastRenderedPageBreak/>
        <w:t>Referat</w:t>
      </w:r>
    </w:p>
    <w:p w:rsidR="00D673E9" w:rsidRDefault="00D673E9">
      <w:pPr>
        <w:divId w:val="1684089062"/>
        <w:rPr>
          <w:rFonts w:ascii="Times New Roman" w:hAnsi="Times New Roman" w:cs="Times New Roman"/>
          <w:sz w:val="24"/>
          <w:szCs w:val="24"/>
        </w:rPr>
      </w:pPr>
    </w:p>
    <w:p w:rsidR="00D673E9" w:rsidRDefault="00D673E9">
      <w:pPr>
        <w:textAlignment w:val="top"/>
        <w:divId w:val="704253140"/>
        <w:rPr>
          <w:color w:val="034EA2"/>
          <w:sz w:val="30"/>
          <w:szCs w:val="30"/>
        </w:rPr>
      </w:pPr>
      <w:r>
        <w:rPr>
          <w:color w:val="034EA2"/>
          <w:sz w:val="30"/>
          <w:szCs w:val="30"/>
        </w:rPr>
        <w:t>KommuneMED</w:t>
      </w:r>
    </w:p>
    <w:p w:rsidR="00D673E9" w:rsidRDefault="00D673E9">
      <w:pPr>
        <w:divId w:val="1684089062"/>
        <w:rPr>
          <w:rFonts w:ascii="Times New Roman" w:hAnsi="Times New Roman" w:cs="Times New Roman"/>
          <w:sz w:val="24"/>
          <w:szCs w:val="24"/>
        </w:rPr>
      </w:pPr>
    </w:p>
    <w:p w:rsidR="00D673E9" w:rsidRDefault="00D673E9">
      <w:pPr>
        <w:textAlignment w:val="top"/>
        <w:divId w:val="717242967"/>
        <w:rPr>
          <w:color w:val="034EA2"/>
        </w:rPr>
      </w:pPr>
      <w:r>
        <w:rPr>
          <w:color w:val="034EA2"/>
        </w:rPr>
        <w:t xml:space="preserve">Møde nr.: </w:t>
      </w:r>
      <w:r>
        <w:rPr>
          <w:b/>
          <w:bCs/>
          <w:color w:val="034EA2"/>
        </w:rPr>
        <w:t>3/2015</w:t>
      </w:r>
    </w:p>
    <w:p w:rsidR="00D673E9" w:rsidRDefault="00D673E9">
      <w:pPr>
        <w:textAlignment w:val="top"/>
        <w:divId w:val="775640962"/>
        <w:rPr>
          <w:color w:val="034EA2"/>
        </w:rPr>
      </w:pPr>
      <w:r>
        <w:rPr>
          <w:color w:val="034EA2"/>
        </w:rPr>
        <w:t xml:space="preserve">Dato: </w:t>
      </w:r>
      <w:r>
        <w:rPr>
          <w:b/>
          <w:bCs/>
          <w:color w:val="034EA2"/>
        </w:rPr>
        <w:t>Onsdag den 22. april 2015</w:t>
      </w:r>
    </w:p>
    <w:p w:rsidR="00D673E9" w:rsidRDefault="00D673E9">
      <w:pPr>
        <w:textAlignment w:val="top"/>
        <w:divId w:val="1199273129"/>
        <w:rPr>
          <w:color w:val="034EA2"/>
        </w:rPr>
      </w:pPr>
      <w:r>
        <w:rPr>
          <w:color w:val="034EA2"/>
        </w:rPr>
        <w:t xml:space="preserve">Fra: </w:t>
      </w:r>
      <w:r>
        <w:rPr>
          <w:b/>
          <w:bCs/>
          <w:color w:val="034EA2"/>
        </w:rPr>
        <w:t>Kl. 10:00</w:t>
      </w:r>
    </w:p>
    <w:p w:rsidR="00D673E9" w:rsidRDefault="00D673E9">
      <w:pPr>
        <w:textAlignment w:val="top"/>
        <w:divId w:val="305667841"/>
        <w:rPr>
          <w:color w:val="034EA2"/>
        </w:rPr>
      </w:pPr>
      <w:r>
        <w:rPr>
          <w:color w:val="034EA2"/>
        </w:rPr>
        <w:t xml:space="preserve">Til: </w:t>
      </w:r>
      <w:r>
        <w:rPr>
          <w:b/>
          <w:bCs/>
          <w:color w:val="034EA2"/>
        </w:rPr>
        <w:t>Kl. 12:00</w:t>
      </w:r>
    </w:p>
    <w:p w:rsidR="00D673E9" w:rsidRDefault="00D673E9">
      <w:pPr>
        <w:textAlignment w:val="top"/>
        <w:divId w:val="2139957047"/>
        <w:rPr>
          <w:color w:val="034EA2"/>
        </w:rPr>
      </w:pPr>
      <w:r>
        <w:rPr>
          <w:color w:val="034EA2"/>
        </w:rPr>
        <w:t xml:space="preserve">Sted: </w:t>
      </w:r>
      <w:r>
        <w:rPr>
          <w:b/>
          <w:bCs/>
          <w:color w:val="034EA2"/>
        </w:rPr>
        <w:t>Mødelokale 915</w:t>
      </w:r>
    </w:p>
    <w:p w:rsidR="00D673E9" w:rsidRDefault="00D673E9">
      <w:pPr>
        <w:textAlignment w:val="top"/>
        <w:divId w:val="141820489"/>
        <w:rPr>
          <w:b/>
          <w:bCs/>
          <w:color w:val="000000"/>
        </w:rPr>
      </w:pPr>
      <w:r>
        <w:rPr>
          <w:b/>
          <w:bCs/>
          <w:color w:val="000000"/>
        </w:rPr>
        <w:br/>
        <w:t xml:space="preserve">Medlemmer </w:t>
      </w:r>
    </w:p>
    <w:p w:rsidR="00D673E9" w:rsidRDefault="00D673E9">
      <w:pPr>
        <w:textAlignment w:val="top"/>
        <w:divId w:val="1152520539"/>
        <w:rPr>
          <w:color w:val="000000"/>
        </w:rPr>
      </w:pPr>
      <w:r>
        <w:rPr>
          <w:color w:val="000000"/>
        </w:rPr>
        <w:t xml:space="preserve">Jette Runchel (Formand) (Kommunaldirektør) </w:t>
      </w:r>
    </w:p>
    <w:p w:rsidR="00D673E9" w:rsidRDefault="00D673E9">
      <w:pPr>
        <w:textAlignment w:val="top"/>
        <w:divId w:val="1483041705"/>
        <w:rPr>
          <w:color w:val="000000"/>
        </w:rPr>
      </w:pPr>
      <w:r>
        <w:rPr>
          <w:color w:val="000000"/>
        </w:rPr>
        <w:t>Claes Hjort (DLF) - (næstformand)</w:t>
      </w:r>
    </w:p>
    <w:p w:rsidR="00D673E9" w:rsidRDefault="00D673E9">
      <w:pPr>
        <w:textAlignment w:val="top"/>
        <w:divId w:val="1335036257"/>
        <w:rPr>
          <w:color w:val="000000"/>
        </w:rPr>
      </w:pPr>
      <w:r>
        <w:rPr>
          <w:color w:val="000000"/>
        </w:rPr>
        <w:t xml:space="preserve">Helle Gehlert (Afdelingschef - Økonomi og Stab) </w:t>
      </w:r>
    </w:p>
    <w:p w:rsidR="00D673E9" w:rsidRDefault="00D673E9">
      <w:pPr>
        <w:textAlignment w:val="top"/>
        <w:divId w:val="1756245813"/>
        <w:rPr>
          <w:color w:val="000000"/>
        </w:rPr>
      </w:pPr>
      <w:r>
        <w:rPr>
          <w:color w:val="000000"/>
        </w:rPr>
        <w:t xml:space="preserve">Niels Dejgaard (Stadsbibliotekar) </w:t>
      </w:r>
    </w:p>
    <w:p w:rsidR="00D673E9" w:rsidRDefault="00D673E9">
      <w:pPr>
        <w:textAlignment w:val="top"/>
        <w:divId w:val="159121415"/>
        <w:rPr>
          <w:color w:val="000000"/>
        </w:rPr>
      </w:pPr>
      <w:r>
        <w:rPr>
          <w:color w:val="000000"/>
        </w:rPr>
        <w:t xml:space="preserve">Claus Kolby (HK/LO) </w:t>
      </w:r>
    </w:p>
    <w:p w:rsidR="00D673E9" w:rsidRDefault="00D673E9">
      <w:pPr>
        <w:textAlignment w:val="top"/>
        <w:divId w:val="282033120"/>
        <w:rPr>
          <w:color w:val="000000"/>
        </w:rPr>
      </w:pPr>
      <w:r>
        <w:rPr>
          <w:color w:val="000000"/>
        </w:rPr>
        <w:t xml:space="preserve">Anne Nielsen (BUPL/FTF) </w:t>
      </w:r>
    </w:p>
    <w:p w:rsidR="00D673E9" w:rsidRDefault="00D673E9">
      <w:pPr>
        <w:textAlignment w:val="top"/>
        <w:divId w:val="1820533319"/>
        <w:rPr>
          <w:color w:val="000000"/>
        </w:rPr>
      </w:pPr>
      <w:r>
        <w:rPr>
          <w:color w:val="000000"/>
        </w:rPr>
        <w:t xml:space="preserve">Claes Isbrandtsen (Bibliotekarforbundet/AC) </w:t>
      </w:r>
    </w:p>
    <w:p w:rsidR="00D673E9" w:rsidRDefault="00D673E9">
      <w:pPr>
        <w:textAlignment w:val="top"/>
        <w:divId w:val="146557529"/>
        <w:rPr>
          <w:color w:val="000000"/>
        </w:rPr>
      </w:pPr>
      <w:r>
        <w:rPr>
          <w:color w:val="000000"/>
        </w:rPr>
        <w:t xml:space="preserve">Carina Kofoed (BKV/AMR) </w:t>
      </w:r>
    </w:p>
    <w:p w:rsidR="00D673E9" w:rsidRDefault="00D673E9">
      <w:pPr>
        <w:textAlignment w:val="top"/>
        <w:divId w:val="1175459203"/>
        <w:rPr>
          <w:color w:val="000000"/>
        </w:rPr>
      </w:pPr>
      <w:r>
        <w:rPr>
          <w:color w:val="000000"/>
        </w:rPr>
        <w:t xml:space="preserve">Lars Skovmand (BMB/AMR) </w:t>
      </w:r>
    </w:p>
    <w:p w:rsidR="00D673E9" w:rsidRDefault="00D673E9">
      <w:pPr>
        <w:textAlignment w:val="top"/>
        <w:divId w:val="1260870486"/>
        <w:rPr>
          <w:color w:val="000000"/>
        </w:rPr>
      </w:pPr>
      <w:r>
        <w:rPr>
          <w:color w:val="000000"/>
        </w:rPr>
        <w:t xml:space="preserve">Michael Christensen (3F/LO) </w:t>
      </w:r>
    </w:p>
    <w:p w:rsidR="00D673E9" w:rsidRDefault="00D673E9">
      <w:pPr>
        <w:textAlignment w:val="top"/>
        <w:divId w:val="640503643"/>
        <w:rPr>
          <w:b/>
          <w:bCs/>
          <w:color w:val="000000"/>
        </w:rPr>
      </w:pPr>
      <w:r>
        <w:rPr>
          <w:b/>
          <w:bCs/>
          <w:color w:val="000000"/>
        </w:rPr>
        <w:br/>
        <w:t xml:space="preserve">Deltagere </w:t>
      </w:r>
    </w:p>
    <w:p w:rsidR="00D673E9" w:rsidRDefault="00D673E9">
      <w:pPr>
        <w:textAlignment w:val="top"/>
        <w:divId w:val="1720663451"/>
        <w:rPr>
          <w:color w:val="000000"/>
        </w:rPr>
      </w:pPr>
      <w:r>
        <w:rPr>
          <w:color w:val="000000"/>
        </w:rPr>
        <w:t>Joan Bendiksen</w:t>
      </w:r>
    </w:p>
    <w:p w:rsidR="00D673E9" w:rsidRDefault="00D673E9">
      <w:pPr>
        <w:textAlignment w:val="top"/>
        <w:divId w:val="2145194589"/>
        <w:rPr>
          <w:color w:val="000000"/>
        </w:rPr>
      </w:pPr>
      <w:r>
        <w:rPr>
          <w:color w:val="000000"/>
        </w:rPr>
        <w:t xml:space="preserve">Pernille Carlsen (Protokolfører) </w:t>
      </w:r>
    </w:p>
    <w:p w:rsidR="00D673E9" w:rsidRDefault="00D673E9">
      <w:pPr>
        <w:textAlignment w:val="top"/>
        <w:divId w:val="139734790"/>
        <w:rPr>
          <w:b/>
          <w:bCs/>
          <w:color w:val="000000"/>
        </w:rPr>
      </w:pPr>
      <w:r>
        <w:rPr>
          <w:b/>
          <w:bCs/>
          <w:color w:val="000000"/>
        </w:rPr>
        <w:br/>
        <w:t xml:space="preserve">Afbud </w:t>
      </w:r>
    </w:p>
    <w:p w:rsidR="00D673E9" w:rsidRDefault="00D673E9">
      <w:pPr>
        <w:textAlignment w:val="top"/>
        <w:divId w:val="361563397"/>
        <w:rPr>
          <w:color w:val="000000"/>
        </w:rPr>
      </w:pPr>
      <w:r>
        <w:rPr>
          <w:color w:val="000000"/>
        </w:rPr>
        <w:t xml:space="preserve">Susi Flex (FOA/LO) </w:t>
      </w:r>
    </w:p>
    <w:p w:rsidR="00D673E9" w:rsidRDefault="00D673E9">
      <w:pPr>
        <w:textAlignment w:val="top"/>
        <w:divId w:val="696199294"/>
        <w:rPr>
          <w:color w:val="000000"/>
        </w:rPr>
      </w:pPr>
      <w:r>
        <w:rPr>
          <w:color w:val="000000"/>
        </w:rPr>
        <w:t xml:space="preserve">Suzanne Agerholm (DSR/FTF) </w:t>
      </w:r>
    </w:p>
    <w:p w:rsidR="00D673E9" w:rsidRDefault="00D673E9">
      <w:pPr>
        <w:textAlignment w:val="top"/>
        <w:divId w:val="137960276"/>
        <w:rPr>
          <w:b/>
          <w:bCs/>
          <w:color w:val="000000"/>
        </w:rPr>
      </w:pPr>
      <w:r>
        <w:rPr>
          <w:b/>
          <w:bCs/>
          <w:color w:val="000000"/>
        </w:rPr>
        <w:br/>
        <w:t xml:space="preserve">Bemærkninger </w:t>
      </w:r>
    </w:p>
    <w:p w:rsidR="00D673E9" w:rsidRDefault="00D673E9">
      <w:pPr>
        <w:textAlignment w:val="top"/>
        <w:divId w:val="1762097717"/>
        <w:rPr>
          <w:color w:val="000000"/>
        </w:rPr>
      </w:pPr>
      <w:r>
        <w:rPr>
          <w:color w:val="000000"/>
        </w:rPr>
        <w:t>Formøde for medarbejderrepræsentanterne afholdes den 22. april kl. 9.00-10.00 i mødelokale 915</w:t>
      </w:r>
    </w:p>
    <w:p w:rsidR="00D673E9" w:rsidRDefault="00D673E9">
      <w:pPr>
        <w:divId w:val="1890796788"/>
      </w:pPr>
    </w:p>
    <w:p w:rsidR="00915593" w:rsidRDefault="00915593" w:rsidP="001E7185">
      <w:pPr>
        <w:pStyle w:val="Overskrift1"/>
        <w:sectPr w:rsidR="00915593" w:rsidSect="00975538">
          <w:type w:val="continuous"/>
          <w:pgSz w:w="11906" w:h="16838" w:code="9"/>
          <w:pgMar w:top="2268" w:right="3686" w:bottom="1134" w:left="1134" w:header="550" w:footer="567" w:gutter="0"/>
          <w:cols w:space="708"/>
          <w:docGrid w:linePitch="360"/>
        </w:sectPr>
      </w:pPr>
    </w:p>
    <w:tbl>
      <w:tblPr>
        <w:tblW w:w="0" w:type="auto"/>
        <w:tblCellMar>
          <w:left w:w="0" w:type="dxa"/>
          <w:right w:w="0" w:type="dxa"/>
        </w:tblCellMar>
        <w:tblLook w:val="01E0" w:firstRow="1" w:lastRow="1" w:firstColumn="1" w:lastColumn="1" w:noHBand="0" w:noVBand="0"/>
      </w:tblPr>
      <w:tblGrid>
        <w:gridCol w:w="7086"/>
      </w:tblGrid>
      <w:tr w:rsidR="001E7185">
        <w:trPr>
          <w:trHeight w:hRule="exact" w:val="2552"/>
        </w:trPr>
        <w:tc>
          <w:tcPr>
            <w:tcW w:w="7088" w:type="dxa"/>
          </w:tcPr>
          <w:p w:rsidR="001E7185" w:rsidRDefault="001E7185" w:rsidP="001E7185">
            <w:pPr>
              <w:pStyle w:val="Overskrift1"/>
            </w:pPr>
            <w:bookmarkStart w:id="5" w:name="_Toc418586967"/>
            <w:r>
              <w:lastRenderedPageBreak/>
              <w:t>Indholdsfortegnelse</w:t>
            </w:r>
            <w:bookmarkEnd w:id="5"/>
          </w:p>
        </w:tc>
      </w:tr>
    </w:tbl>
    <w:bookmarkStart w:id="6" w:name="AC_InsertTOC"/>
    <w:bookmarkEnd w:id="6"/>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fldChar w:fldCharType="begin"/>
      </w:r>
      <w:r>
        <w:instrText xml:space="preserve"> TOC \o "1-1" </w:instrText>
      </w:r>
      <w:r>
        <w:fldChar w:fldCharType="separate"/>
      </w:r>
      <w:r>
        <w:rPr>
          <w:noProof/>
        </w:rPr>
        <w:t>Indholdsfortegnelse</w:t>
      </w:r>
      <w:r>
        <w:rPr>
          <w:noProof/>
        </w:rPr>
        <w:tab/>
      </w:r>
      <w:r>
        <w:rPr>
          <w:noProof/>
        </w:rPr>
        <w:fldChar w:fldCharType="begin"/>
      </w:r>
      <w:r>
        <w:rPr>
          <w:noProof/>
        </w:rPr>
        <w:instrText xml:space="preserve"> PAGEREF _Toc418586967 \h </w:instrText>
      </w:r>
      <w:r>
        <w:rPr>
          <w:noProof/>
        </w:rPr>
      </w:r>
      <w:r>
        <w:rPr>
          <w:noProof/>
        </w:rPr>
        <w:fldChar w:fldCharType="separate"/>
      </w:r>
      <w:r>
        <w:rPr>
          <w:noProof/>
        </w:rPr>
        <w:t>2</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01. Årlig drøftelse med borgmesteren (kl. 10.00-10.40)</w:t>
      </w:r>
      <w:r>
        <w:rPr>
          <w:noProof/>
        </w:rPr>
        <w:tab/>
      </w:r>
      <w:r>
        <w:rPr>
          <w:noProof/>
        </w:rPr>
        <w:fldChar w:fldCharType="begin"/>
      </w:r>
      <w:r>
        <w:rPr>
          <w:noProof/>
        </w:rPr>
        <w:instrText xml:space="preserve"> PAGEREF _Toc418586968 \h </w:instrText>
      </w:r>
      <w:r>
        <w:rPr>
          <w:noProof/>
        </w:rPr>
      </w:r>
      <w:r>
        <w:rPr>
          <w:noProof/>
        </w:rPr>
        <w:fldChar w:fldCharType="separate"/>
      </w:r>
      <w:r>
        <w:rPr>
          <w:noProof/>
        </w:rPr>
        <w:t>3</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02. Godkendelse af dagsorden for mødet og godkendelse af referat af møde 13. februar 2015 (kl. 10.40-10.45)</w:t>
      </w:r>
      <w:r>
        <w:rPr>
          <w:noProof/>
        </w:rPr>
        <w:tab/>
      </w:r>
      <w:r>
        <w:rPr>
          <w:noProof/>
        </w:rPr>
        <w:fldChar w:fldCharType="begin"/>
      </w:r>
      <w:r>
        <w:rPr>
          <w:noProof/>
        </w:rPr>
        <w:instrText xml:space="preserve"> PAGEREF _Toc418586969 \h </w:instrText>
      </w:r>
      <w:r>
        <w:rPr>
          <w:noProof/>
        </w:rPr>
      </w:r>
      <w:r>
        <w:rPr>
          <w:noProof/>
        </w:rPr>
        <w:fldChar w:fldCharType="separate"/>
      </w:r>
      <w:r>
        <w:rPr>
          <w:noProof/>
        </w:rPr>
        <w:t>4</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03. Innovatøruddannelse (kl. 10.45-10.55)</w:t>
      </w:r>
      <w:r>
        <w:rPr>
          <w:noProof/>
        </w:rPr>
        <w:tab/>
      </w:r>
      <w:r>
        <w:rPr>
          <w:noProof/>
        </w:rPr>
        <w:fldChar w:fldCharType="begin"/>
      </w:r>
      <w:r>
        <w:rPr>
          <w:noProof/>
        </w:rPr>
        <w:instrText xml:space="preserve"> PAGEREF _Toc418586970 \h </w:instrText>
      </w:r>
      <w:r>
        <w:rPr>
          <w:noProof/>
        </w:rPr>
      </w:r>
      <w:r>
        <w:rPr>
          <w:noProof/>
        </w:rPr>
        <w:fldChar w:fldCharType="separate"/>
      </w:r>
      <w:r>
        <w:rPr>
          <w:noProof/>
        </w:rPr>
        <w:t>5</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04. Valg til MEDorganisationen (Kl. 10.55-11.05)</w:t>
      </w:r>
      <w:r>
        <w:rPr>
          <w:noProof/>
        </w:rPr>
        <w:tab/>
      </w:r>
      <w:r>
        <w:rPr>
          <w:noProof/>
        </w:rPr>
        <w:fldChar w:fldCharType="begin"/>
      </w:r>
      <w:r>
        <w:rPr>
          <w:noProof/>
        </w:rPr>
        <w:instrText xml:space="preserve"> PAGEREF _Toc418586971 \h </w:instrText>
      </w:r>
      <w:r>
        <w:rPr>
          <w:noProof/>
        </w:rPr>
      </w:r>
      <w:r>
        <w:rPr>
          <w:noProof/>
        </w:rPr>
        <w:fldChar w:fldCharType="separate"/>
      </w:r>
      <w:r>
        <w:rPr>
          <w:noProof/>
        </w:rPr>
        <w:t>6</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05. Trivselsundersøgelse 2015 (kl. 11.05-11.20)</w:t>
      </w:r>
      <w:r>
        <w:rPr>
          <w:noProof/>
        </w:rPr>
        <w:tab/>
      </w:r>
      <w:r>
        <w:rPr>
          <w:noProof/>
        </w:rPr>
        <w:fldChar w:fldCharType="begin"/>
      </w:r>
      <w:r>
        <w:rPr>
          <w:noProof/>
        </w:rPr>
        <w:instrText xml:space="preserve"> PAGEREF _Toc418586972 \h </w:instrText>
      </w:r>
      <w:r>
        <w:rPr>
          <w:noProof/>
        </w:rPr>
      </w:r>
      <w:r>
        <w:rPr>
          <w:noProof/>
        </w:rPr>
        <w:fldChar w:fldCharType="separate"/>
      </w:r>
      <w:r>
        <w:rPr>
          <w:noProof/>
        </w:rPr>
        <w:t>7</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06. AKUT-midler til lokale formål - marts 2015 (kl. 11.20-11.25)</w:t>
      </w:r>
      <w:r>
        <w:rPr>
          <w:noProof/>
        </w:rPr>
        <w:tab/>
      </w:r>
      <w:r>
        <w:rPr>
          <w:noProof/>
        </w:rPr>
        <w:fldChar w:fldCharType="begin"/>
      </w:r>
      <w:r>
        <w:rPr>
          <w:noProof/>
        </w:rPr>
        <w:instrText xml:space="preserve"> PAGEREF _Toc418586973 \h </w:instrText>
      </w:r>
      <w:r>
        <w:rPr>
          <w:noProof/>
        </w:rPr>
      </w:r>
      <w:r>
        <w:rPr>
          <w:noProof/>
        </w:rPr>
        <w:fldChar w:fldCharType="separate"/>
      </w:r>
      <w:r>
        <w:rPr>
          <w:noProof/>
        </w:rPr>
        <w:t>9</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07. Kommissorium for Styregruppe for arbejdsmiljø og risikostyring (Kl. 11.25-11.35)</w:t>
      </w:r>
      <w:r>
        <w:rPr>
          <w:noProof/>
        </w:rPr>
        <w:tab/>
      </w:r>
      <w:r>
        <w:rPr>
          <w:noProof/>
        </w:rPr>
        <w:fldChar w:fldCharType="begin"/>
      </w:r>
      <w:r>
        <w:rPr>
          <w:noProof/>
        </w:rPr>
        <w:instrText xml:space="preserve"> PAGEREF _Toc418586974 \h </w:instrText>
      </w:r>
      <w:r>
        <w:rPr>
          <w:noProof/>
        </w:rPr>
      </w:r>
      <w:r>
        <w:rPr>
          <w:noProof/>
        </w:rPr>
        <w:fldChar w:fldCharType="separate"/>
      </w:r>
      <w:r>
        <w:rPr>
          <w:noProof/>
        </w:rPr>
        <w:t>11</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08. Sundhedsfremmende initiativer 2015 (kl. 11.35-11.40)</w:t>
      </w:r>
      <w:r>
        <w:rPr>
          <w:noProof/>
        </w:rPr>
        <w:tab/>
      </w:r>
      <w:r>
        <w:rPr>
          <w:noProof/>
        </w:rPr>
        <w:fldChar w:fldCharType="begin"/>
      </w:r>
      <w:r>
        <w:rPr>
          <w:noProof/>
        </w:rPr>
        <w:instrText xml:space="preserve"> PAGEREF _Toc418586975 \h </w:instrText>
      </w:r>
      <w:r>
        <w:rPr>
          <w:noProof/>
        </w:rPr>
      </w:r>
      <w:r>
        <w:rPr>
          <w:noProof/>
        </w:rPr>
        <w:fldChar w:fldCharType="separate"/>
      </w:r>
      <w:r>
        <w:rPr>
          <w:noProof/>
        </w:rPr>
        <w:t>12</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09. Orientering fra formanden og næstformanden (kl. 11.40-11.45)</w:t>
      </w:r>
      <w:r>
        <w:rPr>
          <w:noProof/>
        </w:rPr>
        <w:tab/>
      </w:r>
      <w:r>
        <w:rPr>
          <w:noProof/>
        </w:rPr>
        <w:fldChar w:fldCharType="begin"/>
      </w:r>
      <w:r>
        <w:rPr>
          <w:noProof/>
        </w:rPr>
        <w:instrText xml:space="preserve"> PAGEREF _Toc418586976 \h </w:instrText>
      </w:r>
      <w:r>
        <w:rPr>
          <w:noProof/>
        </w:rPr>
      </w:r>
      <w:r>
        <w:rPr>
          <w:noProof/>
        </w:rPr>
        <w:fldChar w:fldCharType="separate"/>
      </w:r>
      <w:r>
        <w:rPr>
          <w:noProof/>
        </w:rPr>
        <w:t>13</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10. Nyt om arbejdsmiljø (kl. 11.45-11.50)</w:t>
      </w:r>
      <w:r>
        <w:rPr>
          <w:noProof/>
        </w:rPr>
        <w:tab/>
      </w:r>
      <w:r>
        <w:rPr>
          <w:noProof/>
        </w:rPr>
        <w:fldChar w:fldCharType="begin"/>
      </w:r>
      <w:r>
        <w:rPr>
          <w:noProof/>
        </w:rPr>
        <w:instrText xml:space="preserve"> PAGEREF _Toc418586977 \h </w:instrText>
      </w:r>
      <w:r>
        <w:rPr>
          <w:noProof/>
        </w:rPr>
      </w:r>
      <w:r>
        <w:rPr>
          <w:noProof/>
        </w:rPr>
        <w:fldChar w:fldCharType="separate"/>
      </w:r>
      <w:r>
        <w:rPr>
          <w:noProof/>
        </w:rPr>
        <w:t>14</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11. Historier til Pippet (kl. 11.50-11.55)</w:t>
      </w:r>
      <w:r>
        <w:rPr>
          <w:noProof/>
        </w:rPr>
        <w:tab/>
      </w:r>
      <w:r>
        <w:rPr>
          <w:noProof/>
        </w:rPr>
        <w:fldChar w:fldCharType="begin"/>
      </w:r>
      <w:r>
        <w:rPr>
          <w:noProof/>
        </w:rPr>
        <w:instrText xml:space="preserve"> PAGEREF _Toc418586978 \h </w:instrText>
      </w:r>
      <w:r>
        <w:rPr>
          <w:noProof/>
        </w:rPr>
      </w:r>
      <w:r>
        <w:rPr>
          <w:noProof/>
        </w:rPr>
        <w:fldChar w:fldCharType="separate"/>
      </w:r>
      <w:r>
        <w:rPr>
          <w:noProof/>
        </w:rPr>
        <w:t>15</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12. Hvem gør hvad til næste gang? (Kl. 11.55-12.00)</w:t>
      </w:r>
      <w:r>
        <w:rPr>
          <w:noProof/>
        </w:rPr>
        <w:tab/>
      </w:r>
      <w:r>
        <w:rPr>
          <w:noProof/>
        </w:rPr>
        <w:fldChar w:fldCharType="begin"/>
      </w:r>
      <w:r>
        <w:rPr>
          <w:noProof/>
        </w:rPr>
        <w:instrText xml:space="preserve"> PAGEREF _Toc418586979 \h </w:instrText>
      </w:r>
      <w:r>
        <w:rPr>
          <w:noProof/>
        </w:rPr>
      </w:r>
      <w:r>
        <w:rPr>
          <w:noProof/>
        </w:rPr>
        <w:fldChar w:fldCharType="separate"/>
      </w:r>
      <w:r>
        <w:rPr>
          <w:noProof/>
        </w:rPr>
        <w:t>16</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Pr>
          <w:noProof/>
        </w:rPr>
        <w:t>13. Eventuelt (kl. 12.00)</w:t>
      </w:r>
      <w:r>
        <w:rPr>
          <w:noProof/>
        </w:rPr>
        <w:tab/>
      </w:r>
      <w:r>
        <w:rPr>
          <w:noProof/>
        </w:rPr>
        <w:fldChar w:fldCharType="begin"/>
      </w:r>
      <w:r>
        <w:rPr>
          <w:noProof/>
        </w:rPr>
        <w:instrText xml:space="preserve"> PAGEREF _Toc418586980 \h </w:instrText>
      </w:r>
      <w:r>
        <w:rPr>
          <w:noProof/>
        </w:rPr>
      </w:r>
      <w:r>
        <w:rPr>
          <w:noProof/>
        </w:rPr>
        <w:fldChar w:fldCharType="separate"/>
      </w:r>
      <w:r>
        <w:rPr>
          <w:noProof/>
        </w:rPr>
        <w:t>17</w:t>
      </w:r>
      <w:r>
        <w:rPr>
          <w:noProof/>
        </w:rPr>
        <w:fldChar w:fldCharType="end"/>
      </w:r>
    </w:p>
    <w:p w:rsidR="00D673E9" w:rsidRDefault="00D673E9">
      <w:pPr>
        <w:pStyle w:val="Indholdsfortegnelse1"/>
        <w:tabs>
          <w:tab w:val="right" w:leader="dot" w:pos="7076"/>
        </w:tabs>
        <w:rPr>
          <w:rFonts w:asciiTheme="minorHAnsi" w:eastAsiaTheme="minorEastAsia" w:hAnsiTheme="minorHAnsi" w:cstheme="minorBidi"/>
          <w:noProof/>
          <w:sz w:val="22"/>
          <w:szCs w:val="22"/>
          <w:lang w:eastAsia="da-DK"/>
        </w:rPr>
      </w:pPr>
      <w:r w:rsidRPr="003141EE">
        <w:rPr>
          <w:noProof/>
          <w:color w:val="000000"/>
        </w:rPr>
        <w:t>Underskriftsside</w:t>
      </w:r>
      <w:r>
        <w:rPr>
          <w:noProof/>
        </w:rPr>
        <w:tab/>
      </w:r>
      <w:r>
        <w:rPr>
          <w:noProof/>
        </w:rPr>
        <w:fldChar w:fldCharType="begin"/>
      </w:r>
      <w:r>
        <w:rPr>
          <w:noProof/>
        </w:rPr>
        <w:instrText xml:space="preserve"> PAGEREF _Toc418586981 \h </w:instrText>
      </w:r>
      <w:r>
        <w:rPr>
          <w:noProof/>
        </w:rPr>
      </w:r>
      <w:r>
        <w:rPr>
          <w:noProof/>
        </w:rPr>
        <w:fldChar w:fldCharType="separate"/>
      </w:r>
      <w:r>
        <w:rPr>
          <w:noProof/>
        </w:rPr>
        <w:t>18</w:t>
      </w:r>
      <w:r>
        <w:rPr>
          <w:noProof/>
        </w:rPr>
        <w:fldChar w:fldCharType="end"/>
      </w:r>
    </w:p>
    <w:p w:rsidR="00C53EF6" w:rsidRDefault="00D673E9" w:rsidP="00347B3A">
      <w:r>
        <w:fldChar w:fldCharType="end"/>
      </w:r>
    </w:p>
    <w:p w:rsidR="00C53EF6" w:rsidRDefault="00C53EF6" w:rsidP="00347B3A">
      <w:pPr>
        <w:sectPr w:rsidR="00C53EF6" w:rsidSect="00377174">
          <w:pgSz w:w="11906" w:h="16838" w:code="9"/>
          <w:pgMar w:top="2268" w:right="3686" w:bottom="1134" w:left="1134" w:header="550" w:footer="567" w:gutter="0"/>
          <w:cols w:space="708"/>
          <w:docGrid w:linePitch="360"/>
        </w:sectPr>
      </w:pPr>
    </w:p>
    <w:p w:rsidR="00915593" w:rsidRDefault="00915593" w:rsidP="00347B3A">
      <w:pPr>
        <w:sectPr w:rsidR="00915593" w:rsidSect="00915593">
          <w:type w:val="continuous"/>
          <w:pgSz w:w="11906" w:h="16838" w:code="9"/>
          <w:pgMar w:top="2268" w:right="567" w:bottom="567" w:left="1134" w:header="550" w:footer="567" w:gutter="0"/>
          <w:cols w:space="708"/>
          <w:docGrid w:linePitch="360"/>
        </w:sectPr>
      </w:pPr>
    </w:p>
    <w:tbl>
      <w:tblPr>
        <w:tblW w:w="5500" w:type="pct"/>
        <w:tblCellSpacing w:w="0" w:type="dxa"/>
        <w:tblCellMar>
          <w:left w:w="0" w:type="dxa"/>
          <w:right w:w="0" w:type="dxa"/>
        </w:tblCellMar>
        <w:tblLook w:val="04A0" w:firstRow="1" w:lastRow="0" w:firstColumn="1" w:lastColumn="0" w:noHBand="0" w:noVBand="1"/>
      </w:tblPr>
      <w:tblGrid>
        <w:gridCol w:w="5956"/>
        <w:gridCol w:w="1839"/>
      </w:tblGrid>
      <w:tr w:rsidR="00D673E9">
        <w:trPr>
          <w:divId w:val="1811361944"/>
          <w:tblCellSpacing w:w="0" w:type="dxa"/>
        </w:trPr>
        <w:tc>
          <w:tcPr>
            <w:tcW w:w="7088" w:type="dxa"/>
            <w:hideMark/>
          </w:tcPr>
          <w:p w:rsidR="00D673E9" w:rsidRDefault="00D673E9">
            <w:pPr>
              <w:pStyle w:val="Overskrift1"/>
              <w:pageBreakBefore/>
            </w:pPr>
            <w:bookmarkStart w:id="7" w:name="AC_AgendaStart3"/>
            <w:bookmarkStart w:id="8" w:name="_Toc418586968"/>
            <w:bookmarkEnd w:id="7"/>
            <w:r>
              <w:lastRenderedPageBreak/>
              <w:t>01. Årlig drøftelse med borgmesteren (kl. 10.00-10.40)</w:t>
            </w:r>
            <w:bookmarkEnd w:id="8"/>
          </w:p>
        </w:tc>
        <w:tc>
          <w:tcPr>
            <w:tcW w:w="2268" w:type="dxa"/>
            <w:tcMar>
              <w:top w:w="0" w:type="dxa"/>
              <w:left w:w="284" w:type="dxa"/>
              <w:bottom w:w="0" w:type="dxa"/>
              <w:right w:w="0" w:type="dxa"/>
            </w:tcMar>
            <w:hideMark/>
          </w:tcPr>
          <w:p w:rsidR="00D673E9" w:rsidRDefault="00D673E9">
            <w:pPr>
              <w:rPr>
                <w:sz w:val="24"/>
                <w:szCs w:val="24"/>
              </w:rPr>
            </w:pPr>
            <w:r>
              <w:t xml:space="preserve">  </w:t>
            </w:r>
          </w:p>
        </w:tc>
      </w:tr>
    </w:tbl>
    <w:p w:rsidR="00D673E9" w:rsidRDefault="00D673E9">
      <w:pPr>
        <w:divId w:val="1811361944"/>
        <w:rPr>
          <w:vanish/>
        </w:rPr>
      </w:pPr>
    </w:p>
    <w:tbl>
      <w:tblPr>
        <w:tblW w:w="7088" w:type="dxa"/>
        <w:tblCellSpacing w:w="0" w:type="dxa"/>
        <w:tblCellMar>
          <w:left w:w="0" w:type="dxa"/>
          <w:right w:w="0" w:type="dxa"/>
        </w:tblCellMar>
        <w:tblLook w:val="04A0" w:firstRow="1" w:lastRow="0" w:firstColumn="1" w:lastColumn="0" w:noHBand="0" w:noVBand="1"/>
      </w:tblPr>
      <w:tblGrid>
        <w:gridCol w:w="7088"/>
      </w:tblGrid>
      <w:tr w:rsidR="00D673E9">
        <w:trPr>
          <w:divId w:val="1811361944"/>
          <w:trHeight w:val="1701"/>
          <w:tblCellSpacing w:w="0" w:type="dxa"/>
        </w:trPr>
        <w:tc>
          <w:tcPr>
            <w:tcW w:w="7088" w:type="dxa"/>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hideMark/>
          </w:tcPr>
          <w:p w:rsidR="00D673E9" w:rsidRDefault="00D673E9">
            <w:pPr>
              <w:pStyle w:val="Listeafsnit"/>
              <w:ind w:left="0"/>
              <w:rPr>
                <w:color w:val="000000"/>
              </w:rPr>
            </w:pPr>
            <w:r>
              <w:rPr>
                <w:color w:val="000000"/>
              </w:rPr>
              <w:t>Årlig drøftelse med borgmester Steen Christiansen om perspektiver på det kommende år.</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 xml:space="preserve">Punktet blev udskudt, da Steen Christiansen var blevet forhindret. Der skal findes et nyt møde, hvor borgmesteren kan deltage.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48"/>
        <w:gridCol w:w="1847"/>
      </w:tblGrid>
      <w:tr w:rsidR="00D673E9">
        <w:trPr>
          <w:divId w:val="1811361944"/>
          <w:tblCellSpacing w:w="0" w:type="dxa"/>
        </w:trPr>
        <w:tc>
          <w:tcPr>
            <w:tcW w:w="7088" w:type="dxa"/>
            <w:hideMark/>
          </w:tcPr>
          <w:p w:rsidR="00D673E9" w:rsidRDefault="00D673E9">
            <w:pPr>
              <w:pStyle w:val="Overskrift1"/>
              <w:pageBreakBefore/>
            </w:pPr>
            <w:bookmarkStart w:id="9" w:name="_Toc418586969"/>
            <w:r>
              <w:lastRenderedPageBreak/>
              <w:t>02. Godkendelse af dagsorden for mødet og godkendelse af referat af møde 13. februar 2015 (kl. 10.40-10.45)</w:t>
            </w:r>
            <w:bookmarkEnd w:id="9"/>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1"/>
        <w:gridCol w:w="7"/>
      </w:tblGrid>
      <w:tr w:rsidR="00D673E9">
        <w:trPr>
          <w:divId w:val="1811361944"/>
          <w:trHeight w:val="1701"/>
          <w:tblCellSpacing w:w="0" w:type="dxa"/>
        </w:trPr>
        <w:tc>
          <w:tcPr>
            <w:tcW w:w="7088" w:type="dxa"/>
            <w:gridSpan w:val="2"/>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Der tages stilling til dagsordenen og referatet fra 13. februar  2015 skal godkendes.</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3"/>
              <w:gridCol w:w="5948"/>
            </w:tblGrid>
            <w:tr w:rsidR="00D673E9">
              <w:trPr>
                <w:tblCellSpacing w:w="0" w:type="dxa"/>
              </w:trPr>
              <w:tc>
                <w:tcPr>
                  <w:tcW w:w="0" w:type="auto"/>
                  <w:gridSpan w:val="2"/>
                  <w:vAlign w:val="center"/>
                  <w:hideMark/>
                </w:tcPr>
                <w:p w:rsidR="00D673E9" w:rsidRDefault="00D673E9">
                  <w:pPr>
                    <w:pStyle w:val="Overskrift3"/>
                    <w:textAlignment w:val="top"/>
                    <w:rPr>
                      <w:color w:val="000000"/>
                    </w:rPr>
                  </w:pPr>
                  <w:r>
                    <w:rPr>
                      <w:color w:val="000000"/>
                    </w:rPr>
                    <w:t xml:space="preserve">Bilag </w:t>
                  </w:r>
                </w:p>
              </w:tc>
            </w:tr>
            <w:tr w:rsidR="00D673E9">
              <w:trPr>
                <w:tblCellSpacing w:w="0" w:type="dxa"/>
              </w:trPr>
              <w:tc>
                <w:tcPr>
                  <w:tcW w:w="250" w:type="pct"/>
                  <w:tcMar>
                    <w:top w:w="0" w:type="dxa"/>
                    <w:left w:w="0" w:type="dxa"/>
                    <w:bottom w:w="0" w:type="dxa"/>
                    <w:right w:w="160" w:type="dxa"/>
                  </w:tcMar>
                  <w:hideMark/>
                </w:tcPr>
                <w:p w:rsidR="00D673E9" w:rsidRDefault="00D673E9">
                  <w:pPr>
                    <w:rPr>
                      <w:color w:val="000000"/>
                    </w:rPr>
                  </w:pPr>
                  <w:r>
                    <w:rPr>
                      <w:color w:val="000000"/>
                    </w:rPr>
                    <w:t>1</w:t>
                  </w:r>
                </w:p>
              </w:tc>
              <w:tc>
                <w:tcPr>
                  <w:tcW w:w="4750" w:type="pct"/>
                  <w:hideMark/>
                </w:tcPr>
                <w:p w:rsidR="00D673E9" w:rsidRDefault="00D673E9">
                  <w:pPr>
                    <w:rPr>
                      <w:color w:val="000000"/>
                    </w:rPr>
                  </w:pPr>
                  <w:r>
                    <w:rPr>
                      <w:color w:val="000000"/>
                    </w:rPr>
                    <w:t>KommuneMED - Referat - 13. februar 2015.docx      (45694/15)      </w:t>
                  </w:r>
                </w:p>
              </w:tc>
            </w:tr>
          </w:tbl>
          <w:p w:rsidR="00D673E9" w:rsidRDefault="00D673E9">
            <w:pPr>
              <w:rPr>
                <w:rFonts w:ascii="Times New Roman" w:hAnsi="Times New Roman" w:cs="Times New Roman"/>
                <w:sz w:val="24"/>
                <w:szCs w:val="24"/>
              </w:rPr>
            </w:pP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vAlign w:val="cente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Referat og dagsorden blev godkendt.</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6029"/>
        <w:gridCol w:w="1766"/>
      </w:tblGrid>
      <w:tr w:rsidR="00D673E9">
        <w:trPr>
          <w:divId w:val="1811361944"/>
          <w:tblCellSpacing w:w="0" w:type="dxa"/>
        </w:trPr>
        <w:tc>
          <w:tcPr>
            <w:tcW w:w="7088" w:type="dxa"/>
            <w:hideMark/>
          </w:tcPr>
          <w:p w:rsidR="00D673E9" w:rsidRDefault="00D673E9">
            <w:pPr>
              <w:pStyle w:val="Overskrift1"/>
              <w:pageBreakBefore/>
            </w:pPr>
            <w:bookmarkStart w:id="10" w:name="_Toc418586970"/>
            <w:r>
              <w:lastRenderedPageBreak/>
              <w:t>03. Innovatøruddannelse (kl. 10.45-10.55)</w:t>
            </w:r>
            <w:bookmarkEnd w:id="10"/>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0"/>
        <w:gridCol w:w="8"/>
      </w:tblGrid>
      <w:tr w:rsidR="00D673E9">
        <w:trPr>
          <w:divId w:val="1811361944"/>
          <w:trHeight w:val="1701"/>
          <w:tblCellSpacing w:w="0" w:type="dxa"/>
        </w:trPr>
        <w:tc>
          <w:tcPr>
            <w:tcW w:w="7088" w:type="dxa"/>
            <w:gridSpan w:val="2"/>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KL og forhandlingsfællesskabet har udsendt invitation til ny runde af innovatøruddannelse. Invitationen er vedlagt.</w:t>
            </w:r>
          </w:p>
          <w:p w:rsidR="00D673E9" w:rsidRDefault="00D673E9">
            <w:pPr>
              <w:rPr>
                <w:color w:val="000000"/>
              </w:rPr>
            </w:pPr>
            <w:r>
              <w:rPr>
                <w:color w:val="000000"/>
              </w:rPr>
              <w:t> </w:t>
            </w:r>
          </w:p>
          <w:p w:rsidR="00D673E9" w:rsidRDefault="00D673E9">
            <w:pPr>
              <w:rPr>
                <w:color w:val="000000"/>
              </w:rPr>
            </w:pPr>
            <w:r>
              <w:rPr>
                <w:color w:val="000000"/>
              </w:rPr>
              <w:t>Det drøftes om Albertslund skal deltage i uddannelsen.</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2"/>
              <w:gridCol w:w="5168"/>
            </w:tblGrid>
            <w:tr w:rsidR="00D673E9">
              <w:trPr>
                <w:tblCellSpacing w:w="0" w:type="dxa"/>
              </w:trPr>
              <w:tc>
                <w:tcPr>
                  <w:tcW w:w="0" w:type="auto"/>
                  <w:gridSpan w:val="2"/>
                  <w:vAlign w:val="center"/>
                  <w:hideMark/>
                </w:tcPr>
                <w:p w:rsidR="00D673E9" w:rsidRDefault="00D673E9">
                  <w:pPr>
                    <w:pStyle w:val="Overskrift3"/>
                    <w:textAlignment w:val="top"/>
                    <w:rPr>
                      <w:color w:val="000000"/>
                    </w:rPr>
                  </w:pPr>
                  <w:r>
                    <w:rPr>
                      <w:color w:val="000000"/>
                    </w:rPr>
                    <w:t xml:space="preserve">Bilag </w:t>
                  </w:r>
                </w:p>
              </w:tc>
            </w:tr>
            <w:tr w:rsidR="00D673E9">
              <w:trPr>
                <w:tblCellSpacing w:w="0" w:type="dxa"/>
              </w:trPr>
              <w:tc>
                <w:tcPr>
                  <w:tcW w:w="250" w:type="pct"/>
                  <w:tcMar>
                    <w:top w:w="0" w:type="dxa"/>
                    <w:left w:w="0" w:type="dxa"/>
                    <w:bottom w:w="0" w:type="dxa"/>
                    <w:right w:w="160" w:type="dxa"/>
                  </w:tcMar>
                  <w:hideMark/>
                </w:tcPr>
                <w:p w:rsidR="00D673E9" w:rsidRDefault="00D673E9">
                  <w:pPr>
                    <w:rPr>
                      <w:color w:val="000000"/>
                    </w:rPr>
                  </w:pPr>
                  <w:r>
                    <w:rPr>
                      <w:color w:val="000000"/>
                    </w:rPr>
                    <w:t>1</w:t>
                  </w:r>
                </w:p>
              </w:tc>
              <w:tc>
                <w:tcPr>
                  <w:tcW w:w="4750" w:type="pct"/>
                  <w:hideMark/>
                </w:tcPr>
                <w:p w:rsidR="00D673E9" w:rsidRDefault="00D673E9">
                  <w:pPr>
                    <w:rPr>
                      <w:color w:val="000000"/>
                    </w:rPr>
                  </w:pPr>
                  <w:r>
                    <w:rPr>
                      <w:color w:val="000000"/>
                    </w:rPr>
                    <w:t>INNOVATIONSUDDANNELSEN.pdf      (45674/15)      </w:t>
                  </w:r>
                </w:p>
              </w:tc>
            </w:tr>
            <w:tr w:rsidR="00D673E9">
              <w:trPr>
                <w:tblCellSpacing w:w="0" w:type="dxa"/>
              </w:trPr>
              <w:tc>
                <w:tcPr>
                  <w:tcW w:w="250" w:type="pct"/>
                  <w:tcMar>
                    <w:top w:w="0" w:type="dxa"/>
                    <w:left w:w="0" w:type="dxa"/>
                    <w:bottom w:w="0" w:type="dxa"/>
                    <w:right w:w="160" w:type="dxa"/>
                  </w:tcMar>
                  <w:hideMark/>
                </w:tcPr>
                <w:p w:rsidR="00D673E9" w:rsidRDefault="00D673E9">
                  <w:pPr>
                    <w:rPr>
                      <w:color w:val="000000"/>
                    </w:rPr>
                  </w:pPr>
                  <w:r>
                    <w:rPr>
                      <w:color w:val="000000"/>
                    </w:rPr>
                    <w:t>2</w:t>
                  </w:r>
                </w:p>
              </w:tc>
              <w:tc>
                <w:tcPr>
                  <w:tcW w:w="4750" w:type="pct"/>
                  <w:hideMark/>
                </w:tcPr>
                <w:p w:rsidR="00D673E9" w:rsidRDefault="00D673E9">
                  <w:pPr>
                    <w:rPr>
                      <w:color w:val="000000"/>
                    </w:rPr>
                  </w:pPr>
                  <w:r>
                    <w:rPr>
                      <w:color w:val="000000"/>
                    </w:rPr>
                    <w:t>Praktisk Information.pdf      (45671/15)      </w:t>
                  </w:r>
                </w:p>
              </w:tc>
            </w:tr>
            <w:tr w:rsidR="00D673E9">
              <w:trPr>
                <w:tblCellSpacing w:w="0" w:type="dxa"/>
              </w:trPr>
              <w:tc>
                <w:tcPr>
                  <w:tcW w:w="250" w:type="pct"/>
                  <w:tcMar>
                    <w:top w:w="0" w:type="dxa"/>
                    <w:left w:w="0" w:type="dxa"/>
                    <w:bottom w:w="0" w:type="dxa"/>
                    <w:right w:w="160" w:type="dxa"/>
                  </w:tcMar>
                  <w:hideMark/>
                </w:tcPr>
                <w:p w:rsidR="00D673E9" w:rsidRDefault="00D673E9">
                  <w:pPr>
                    <w:rPr>
                      <w:color w:val="000000"/>
                    </w:rPr>
                  </w:pPr>
                  <w:r>
                    <w:rPr>
                      <w:color w:val="000000"/>
                    </w:rPr>
                    <w:t>3</w:t>
                  </w:r>
                </w:p>
              </w:tc>
              <w:tc>
                <w:tcPr>
                  <w:tcW w:w="4750" w:type="pct"/>
                  <w:hideMark/>
                </w:tcPr>
                <w:p w:rsidR="00D673E9" w:rsidRDefault="00D673E9">
                  <w:pPr>
                    <w:rPr>
                      <w:color w:val="000000"/>
                    </w:rPr>
                  </w:pPr>
                  <w:r>
                    <w:rPr>
                      <w:color w:val="000000"/>
                    </w:rPr>
                    <w:t>Følgebrev.pdf      (45670/15)      </w:t>
                  </w:r>
                </w:p>
              </w:tc>
            </w:tr>
          </w:tbl>
          <w:p w:rsidR="00D673E9" w:rsidRDefault="00D673E9">
            <w:pPr>
              <w:rPr>
                <w:rFonts w:ascii="Times New Roman" w:hAnsi="Times New Roman" w:cs="Times New Roman"/>
                <w:sz w:val="24"/>
                <w:szCs w:val="24"/>
              </w:rPr>
            </w:pP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vAlign w:val="cente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Indstilling</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Det indstilles, at KommuneMED tager stilling til, om Albertslund Kommune skal deltage i 2. runde af innovatøruddannelsen.</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 xml:space="preserve">Jette Runchel oplyste, at man ikke ønskede at sende nogle på uddannelsen. Netværksorganisationen er ved at lave opsamling og trække innovationsmetoder ud fra dem der allerede deltager. Desuden er der netop har sat gang i en ny runde af kommunens egen netværkslederuddannelse. Man vil derfor gerne prioritere netværkslederuddannelsen. </w:t>
            </w:r>
          </w:p>
          <w:p w:rsidR="00D673E9" w:rsidRDefault="00D673E9">
            <w:pPr>
              <w:rPr>
                <w:color w:val="000000"/>
              </w:rPr>
            </w:pPr>
            <w:r>
              <w:rPr>
                <w:color w:val="000000"/>
              </w:rPr>
              <w:t> </w:t>
            </w:r>
          </w:p>
          <w:p w:rsidR="00D673E9" w:rsidRDefault="00D673E9">
            <w:pPr>
              <w:rPr>
                <w:color w:val="000000"/>
              </w:rPr>
            </w:pPr>
            <w:r>
              <w:rPr>
                <w:color w:val="000000"/>
              </w:rPr>
              <w:t>Medarbejderrepræsentanterne kunne tilslutte sig dette.</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6012"/>
        <w:gridCol w:w="1783"/>
      </w:tblGrid>
      <w:tr w:rsidR="00D673E9">
        <w:trPr>
          <w:divId w:val="1811361944"/>
          <w:tblCellSpacing w:w="0" w:type="dxa"/>
        </w:trPr>
        <w:tc>
          <w:tcPr>
            <w:tcW w:w="7088" w:type="dxa"/>
            <w:hideMark/>
          </w:tcPr>
          <w:p w:rsidR="00D673E9" w:rsidRDefault="00D673E9">
            <w:pPr>
              <w:pStyle w:val="Overskrift1"/>
              <w:pageBreakBefore/>
            </w:pPr>
            <w:bookmarkStart w:id="11" w:name="_Toc418586971"/>
            <w:r>
              <w:lastRenderedPageBreak/>
              <w:t>04. Valg til MEDorganisationen (Kl. 10.55-11.05)</w:t>
            </w:r>
            <w:bookmarkEnd w:id="11"/>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D673E9">
        <w:trPr>
          <w:divId w:val="1811361944"/>
          <w:trHeight w:val="1701"/>
          <w:tblCellSpacing w:w="0" w:type="dxa"/>
        </w:trPr>
        <w:tc>
          <w:tcPr>
            <w:tcW w:w="7088" w:type="dxa"/>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 xml:space="preserve">Der gives en status på valget og det drøftes, hvordan processen omkring valg af AMR’er til KommuneMED og OmrådeMED’erne kan tilrettelægges.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Indstilling</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Det indstilles, at</w:t>
            </w:r>
          </w:p>
          <w:p w:rsidR="00D673E9" w:rsidRDefault="00D673E9">
            <w:pPr>
              <w:rPr>
                <w:color w:val="000000"/>
              </w:rPr>
            </w:pPr>
            <w:r>
              <w:rPr>
                <w:color w:val="000000"/>
              </w:rPr>
              <w:t> </w:t>
            </w:r>
          </w:p>
          <w:p w:rsidR="00D673E9" w:rsidRDefault="00D673E9">
            <w:pPr>
              <w:rPr>
                <w:color w:val="000000"/>
              </w:rPr>
            </w:pPr>
            <w:r>
              <w:rPr>
                <w:color w:val="000000"/>
              </w:rPr>
              <w:t xml:space="preserve">Det drøftes, hvordan valg af AMR’ere til KommuneMED og OmrådeMED’erne kan tilrettelægges.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Joan Bendiksen oplyste, at der 2 gange var blevet udsendt orientering om afholdelse af valg til MEDorganisationen og arbejdsmiljøorganisationen og registrering af valget i IPL. Der er også blevet orienteret i Pippet.</w:t>
            </w:r>
          </w:p>
          <w:p w:rsidR="00D673E9" w:rsidRDefault="00D673E9">
            <w:pPr>
              <w:rPr>
                <w:color w:val="000000"/>
              </w:rPr>
            </w:pPr>
            <w:r>
              <w:rPr>
                <w:color w:val="000000"/>
              </w:rPr>
              <w:t> </w:t>
            </w:r>
          </w:p>
          <w:p w:rsidR="00D673E9" w:rsidRDefault="00D673E9">
            <w:pPr>
              <w:rPr>
                <w:color w:val="000000"/>
              </w:rPr>
            </w:pPr>
            <w:r>
              <w:rPr>
                <w:color w:val="000000"/>
              </w:rPr>
              <w:t>Det blev nævnt, at der stadig er en udfordring i By, Kultur, Miljø og Beskæftigelse. Der mangler en MEDsekretær på arbejdsmiljøområdet i det område. Helle Gehlert ville følge op på dette.</w:t>
            </w:r>
          </w:p>
          <w:p w:rsidR="00D673E9" w:rsidRDefault="00D673E9">
            <w:pPr>
              <w:rPr>
                <w:color w:val="000000"/>
              </w:rPr>
            </w:pPr>
            <w:r>
              <w:rPr>
                <w:color w:val="000000"/>
              </w:rPr>
              <w:t> </w:t>
            </w:r>
          </w:p>
          <w:p w:rsidR="00D673E9" w:rsidRDefault="00D673E9">
            <w:pPr>
              <w:rPr>
                <w:color w:val="000000"/>
              </w:rPr>
            </w:pPr>
            <w:r>
              <w:rPr>
                <w:color w:val="000000"/>
              </w:rPr>
              <w:t xml:space="preserve">Carina Kofoed oplyste, at hun havde booket Kommunalbestyrelsessalen til afholdelse af valget af arbejdsmiljørepræsentanter til KommuneMED. </w:t>
            </w:r>
          </w:p>
          <w:p w:rsidR="00D673E9" w:rsidRDefault="00D673E9">
            <w:pPr>
              <w:rPr>
                <w:color w:val="000000"/>
              </w:rPr>
            </w:pPr>
            <w:r>
              <w:rPr>
                <w:color w:val="000000"/>
              </w:rPr>
              <w:t> </w:t>
            </w:r>
          </w:p>
          <w:p w:rsidR="00D673E9" w:rsidRDefault="00D673E9">
            <w:pPr>
              <w:rPr>
                <w:color w:val="000000"/>
              </w:rPr>
            </w:pPr>
            <w:r>
              <w:rPr>
                <w:color w:val="000000"/>
              </w:rPr>
              <w:t xml:space="preserve">Det blev aftalt, at ledelsen sørger for udsendelse af en mail til lederne med opfordring til, at de medarbejdere, der måtte være interesserede i stille op til valget, skal have mulighed for at deltage i valgmødet. </w:t>
            </w:r>
          </w:p>
          <w:p w:rsidR="00D673E9" w:rsidRDefault="00D673E9">
            <w:pPr>
              <w:rPr>
                <w:color w:val="000000"/>
              </w:rPr>
            </w:pPr>
            <w:r>
              <w:rPr>
                <w:color w:val="000000"/>
              </w:rPr>
              <w:t> </w:t>
            </w:r>
          </w:p>
          <w:p w:rsidR="00D673E9" w:rsidRDefault="00D673E9">
            <w:pPr>
              <w:rPr>
                <w:color w:val="000000"/>
              </w:rPr>
            </w:pPr>
            <w:r>
              <w:rPr>
                <w:color w:val="000000"/>
              </w:rPr>
              <w:t>Medarbejderrepræsentanterne sørger for at forfatte en tekst til en mail vedrørende valget og Joan Bendiksen hjælper med udtræk af mailadresser fra IPL.</w:t>
            </w:r>
          </w:p>
          <w:p w:rsidR="00D673E9" w:rsidRDefault="00D673E9">
            <w:pPr>
              <w:rPr>
                <w:color w:val="000000"/>
              </w:rPr>
            </w:pPr>
            <w:r>
              <w:rPr>
                <w:color w:val="000000"/>
              </w:rPr>
              <w:t> </w:t>
            </w:r>
          </w:p>
          <w:p w:rsidR="00D673E9" w:rsidRDefault="00D673E9">
            <w:pPr>
              <w:rPr>
                <w:color w:val="000000"/>
              </w:rPr>
            </w:pPr>
            <w:r>
              <w:rPr>
                <w:color w:val="000000"/>
              </w:rPr>
              <w:t>Valget afholdes den 21. maj 2015 kl. 14-15.30 i KB-salen.</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6034"/>
        <w:gridCol w:w="1761"/>
      </w:tblGrid>
      <w:tr w:rsidR="00D673E9">
        <w:trPr>
          <w:divId w:val="1811361944"/>
          <w:tblCellSpacing w:w="0" w:type="dxa"/>
        </w:trPr>
        <w:tc>
          <w:tcPr>
            <w:tcW w:w="7088" w:type="dxa"/>
            <w:hideMark/>
          </w:tcPr>
          <w:p w:rsidR="00D673E9" w:rsidRDefault="00D673E9">
            <w:pPr>
              <w:pStyle w:val="Overskrift1"/>
              <w:pageBreakBefore/>
            </w:pPr>
            <w:bookmarkStart w:id="12" w:name="_Toc418586972"/>
            <w:r>
              <w:lastRenderedPageBreak/>
              <w:t>05. Trivselsundersøgelse 2015 (kl. 11.05-11.20)</w:t>
            </w:r>
            <w:bookmarkEnd w:id="12"/>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1"/>
        <w:gridCol w:w="7"/>
      </w:tblGrid>
      <w:tr w:rsidR="00D673E9">
        <w:trPr>
          <w:divId w:val="1811361944"/>
          <w:trHeight w:val="1701"/>
          <w:tblCellSpacing w:w="0" w:type="dxa"/>
        </w:trPr>
        <w:tc>
          <w:tcPr>
            <w:tcW w:w="7088" w:type="dxa"/>
            <w:gridSpan w:val="2"/>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 xml:space="preserve">Jette Runchel giver en orientering om de overordnede resultater af trivselsundersøgelsen 2015.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4"/>
              <w:gridCol w:w="6726"/>
            </w:tblGrid>
            <w:tr w:rsidR="00D673E9">
              <w:trPr>
                <w:tblCellSpacing w:w="0" w:type="dxa"/>
              </w:trPr>
              <w:tc>
                <w:tcPr>
                  <w:tcW w:w="0" w:type="auto"/>
                  <w:gridSpan w:val="2"/>
                  <w:vAlign w:val="center"/>
                  <w:hideMark/>
                </w:tcPr>
                <w:p w:rsidR="00D673E9" w:rsidRDefault="00D673E9">
                  <w:pPr>
                    <w:pStyle w:val="Overskrift3"/>
                    <w:textAlignment w:val="top"/>
                    <w:rPr>
                      <w:color w:val="000000"/>
                    </w:rPr>
                  </w:pPr>
                  <w:r>
                    <w:rPr>
                      <w:color w:val="000000"/>
                    </w:rPr>
                    <w:t xml:space="preserve">Bilag </w:t>
                  </w:r>
                </w:p>
              </w:tc>
            </w:tr>
            <w:tr w:rsidR="00D673E9">
              <w:trPr>
                <w:tblCellSpacing w:w="0" w:type="dxa"/>
              </w:trPr>
              <w:tc>
                <w:tcPr>
                  <w:tcW w:w="250" w:type="pct"/>
                  <w:tcMar>
                    <w:top w:w="0" w:type="dxa"/>
                    <w:left w:w="0" w:type="dxa"/>
                    <w:bottom w:w="0" w:type="dxa"/>
                    <w:right w:w="160" w:type="dxa"/>
                  </w:tcMar>
                  <w:hideMark/>
                </w:tcPr>
                <w:p w:rsidR="00D673E9" w:rsidRDefault="00D673E9">
                  <w:pPr>
                    <w:rPr>
                      <w:color w:val="000000"/>
                    </w:rPr>
                  </w:pPr>
                  <w:r>
                    <w:rPr>
                      <w:color w:val="000000"/>
                    </w:rPr>
                    <w:t>1</w:t>
                  </w:r>
                </w:p>
              </w:tc>
              <w:tc>
                <w:tcPr>
                  <w:tcW w:w="4750" w:type="pct"/>
                  <w:hideMark/>
                </w:tcPr>
                <w:p w:rsidR="00D673E9" w:rsidRDefault="00D673E9">
                  <w:pPr>
                    <w:rPr>
                      <w:color w:val="000000"/>
                    </w:rPr>
                  </w:pPr>
                  <w:r>
                    <w:rPr>
                      <w:color w:val="000000"/>
                    </w:rPr>
                    <w:t>Trivsels- og APVmålingen - totalrapport - Albertslund Kommune_total_without_freetext.pdf      (49923/15)      </w:t>
                  </w:r>
                </w:p>
              </w:tc>
            </w:tr>
          </w:tbl>
          <w:p w:rsidR="00D673E9" w:rsidRDefault="00D673E9">
            <w:pPr>
              <w:rPr>
                <w:rFonts w:ascii="Times New Roman" w:hAnsi="Times New Roman" w:cs="Times New Roman"/>
                <w:sz w:val="24"/>
                <w:szCs w:val="24"/>
              </w:rPr>
            </w:pP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vAlign w:val="cente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Indstilling</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Det indstilles, at orienteringen tages til efterretning.</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Jette redegjorde for de samlede resultater af undersøgelsen på overordnet kommuneniveau.</w:t>
            </w:r>
          </w:p>
          <w:p w:rsidR="00D673E9" w:rsidRDefault="00D673E9">
            <w:pPr>
              <w:rPr>
                <w:color w:val="000000"/>
              </w:rPr>
            </w:pPr>
            <w:r>
              <w:rPr>
                <w:color w:val="000000"/>
              </w:rPr>
              <w:t> </w:t>
            </w:r>
          </w:p>
          <w:p w:rsidR="00D673E9" w:rsidRDefault="00D673E9">
            <w:pPr>
              <w:rPr>
                <w:color w:val="000000"/>
              </w:rPr>
            </w:pPr>
            <w:r>
              <w:rPr>
                <w:color w:val="000000"/>
              </w:rPr>
              <w:t>Svarprocenten på undersøgelsen havde været 68%, hvilket er en stigning på 9%. Det samlede resultat af undersøgelsen er 4,9 - hvilket er middel.</w:t>
            </w:r>
          </w:p>
          <w:p w:rsidR="00D673E9" w:rsidRDefault="00D673E9">
            <w:pPr>
              <w:rPr>
                <w:color w:val="000000"/>
              </w:rPr>
            </w:pPr>
            <w:r>
              <w:rPr>
                <w:color w:val="000000"/>
              </w:rPr>
              <w:t> </w:t>
            </w:r>
          </w:p>
          <w:p w:rsidR="00D673E9" w:rsidRDefault="00D673E9">
            <w:pPr>
              <w:rPr>
                <w:color w:val="000000"/>
              </w:rPr>
            </w:pPr>
            <w:r>
              <w:rPr>
                <w:color w:val="000000"/>
              </w:rPr>
              <w:t xml:space="preserve">2 områder, som er ramt af reformer, trækker ned i det samlede resultatet – nemlig beskæftigelsesområdet og folkeskoleområdet, hvilket ikke er overraskende, da man på disse områder har været stillet over for mange nye krav. </w:t>
            </w:r>
          </w:p>
          <w:p w:rsidR="00D673E9" w:rsidRDefault="00D673E9">
            <w:pPr>
              <w:rPr>
                <w:color w:val="000000"/>
              </w:rPr>
            </w:pPr>
            <w:r>
              <w:rPr>
                <w:color w:val="000000"/>
              </w:rPr>
              <w:t> </w:t>
            </w:r>
          </w:p>
          <w:p w:rsidR="00D673E9" w:rsidRDefault="00D673E9">
            <w:pPr>
              <w:rPr>
                <w:color w:val="000000"/>
              </w:rPr>
            </w:pPr>
            <w:r>
              <w:rPr>
                <w:color w:val="000000"/>
              </w:rPr>
              <w:t>Man ligger rigtigt pænt på en lang række områder, men der skal kigges nærmere på bl.a. retfærdighed, krænkende adfærd og fysisk arbejdsmiljø.</w:t>
            </w:r>
          </w:p>
          <w:p w:rsidR="00D673E9" w:rsidRDefault="00D673E9">
            <w:pPr>
              <w:rPr>
                <w:color w:val="000000"/>
              </w:rPr>
            </w:pPr>
            <w:r>
              <w:rPr>
                <w:color w:val="000000"/>
              </w:rPr>
              <w:t> </w:t>
            </w:r>
          </w:p>
          <w:p w:rsidR="00D673E9" w:rsidRDefault="00D673E9">
            <w:pPr>
              <w:rPr>
                <w:color w:val="000000"/>
              </w:rPr>
            </w:pPr>
            <w:r>
              <w:rPr>
                <w:color w:val="000000"/>
              </w:rPr>
              <w:t xml:space="preserve">Jette Runchel oplyste, at ledelsen har sat gang i en proces ude på arbejdspladserne og der kommer tilbagemeldinger angående fælles initiativer og aktiviteter. </w:t>
            </w:r>
          </w:p>
          <w:p w:rsidR="00D673E9" w:rsidRDefault="00D673E9">
            <w:pPr>
              <w:rPr>
                <w:color w:val="000000"/>
              </w:rPr>
            </w:pPr>
            <w:r>
              <w:rPr>
                <w:color w:val="000000"/>
              </w:rPr>
              <w:t> </w:t>
            </w:r>
          </w:p>
          <w:p w:rsidR="00D673E9" w:rsidRDefault="00D673E9">
            <w:pPr>
              <w:rPr>
                <w:color w:val="000000"/>
              </w:rPr>
            </w:pPr>
            <w:r>
              <w:rPr>
                <w:color w:val="000000"/>
              </w:rPr>
              <w:t xml:space="preserve">Undersøgelsen skal også drøftes i de lokale MEDudvalg. </w:t>
            </w:r>
          </w:p>
          <w:p w:rsidR="00D673E9" w:rsidRDefault="00D673E9">
            <w:pPr>
              <w:rPr>
                <w:color w:val="000000"/>
              </w:rPr>
            </w:pPr>
            <w:r>
              <w:rPr>
                <w:color w:val="000000"/>
              </w:rPr>
              <w:t> </w:t>
            </w:r>
          </w:p>
          <w:p w:rsidR="00D673E9" w:rsidRDefault="00D673E9">
            <w:pPr>
              <w:rPr>
                <w:color w:val="000000"/>
              </w:rPr>
            </w:pPr>
            <w:r>
              <w:rPr>
                <w:color w:val="000000"/>
              </w:rPr>
              <w:t>Det blev drøftet, hvordan KommuneMED skal arbejde videre med undersøgelsen. Man arbejder allerede med vold og stress, men måske er der andre områder der også skal kigges på.</w:t>
            </w:r>
          </w:p>
          <w:p w:rsidR="00D673E9" w:rsidRDefault="00D673E9">
            <w:pPr>
              <w:rPr>
                <w:color w:val="000000"/>
              </w:rPr>
            </w:pPr>
            <w:r>
              <w:rPr>
                <w:color w:val="000000"/>
              </w:rPr>
              <w:t> </w:t>
            </w:r>
          </w:p>
          <w:p w:rsidR="00D673E9" w:rsidRDefault="00D673E9">
            <w:pPr>
              <w:rPr>
                <w:color w:val="000000"/>
              </w:rPr>
            </w:pPr>
            <w:r>
              <w:rPr>
                <w:color w:val="000000"/>
              </w:rPr>
              <w:t>Jette Runchel foreslog, at MEDudvalgene gav en tilbagemelding på om der er temaer, som de ønsker, der skal arbejdes med på tværs af organisationen.</w:t>
            </w:r>
          </w:p>
          <w:p w:rsidR="00D673E9" w:rsidRDefault="00D673E9">
            <w:pPr>
              <w:rPr>
                <w:color w:val="000000"/>
              </w:rPr>
            </w:pPr>
            <w:r>
              <w:rPr>
                <w:color w:val="000000"/>
              </w:rPr>
              <w:t> </w:t>
            </w:r>
          </w:p>
          <w:p w:rsidR="00D673E9" w:rsidRDefault="00D673E9">
            <w:pPr>
              <w:rPr>
                <w:color w:val="000000"/>
              </w:rPr>
            </w:pPr>
            <w:r>
              <w:rPr>
                <w:color w:val="000000"/>
              </w:rPr>
              <w:t xml:space="preserve">Det blev foreslået at tage nogle af emnerne fra trivselsundersøgelsen op på Store MEDdag. KommuneMED kan være inspirator og understøtte forskellige tiltag. </w:t>
            </w:r>
          </w:p>
          <w:p w:rsidR="00D673E9" w:rsidRDefault="00D673E9">
            <w:pPr>
              <w:rPr>
                <w:color w:val="000000"/>
              </w:rPr>
            </w:pPr>
            <w:r>
              <w:rPr>
                <w:color w:val="000000"/>
              </w:rPr>
              <w:t> </w:t>
            </w:r>
          </w:p>
          <w:p w:rsidR="00D673E9" w:rsidRDefault="00D673E9">
            <w:pPr>
              <w:rPr>
                <w:color w:val="000000"/>
              </w:rPr>
            </w:pPr>
            <w:r>
              <w:rPr>
                <w:color w:val="000000"/>
              </w:rPr>
              <w:t xml:space="preserve">Det blev aftalt at tage trivselsundersøgelsen op igen på mødet i juni. </w:t>
            </w:r>
          </w:p>
          <w:p w:rsidR="00D673E9" w:rsidRDefault="00D673E9">
            <w:pPr>
              <w:rPr>
                <w:color w:val="000000"/>
              </w:rPr>
            </w:pPr>
            <w:r>
              <w:rPr>
                <w:color w:val="000000"/>
              </w:rPr>
              <w:lastRenderedPageBreak/>
              <w:t> </w:t>
            </w:r>
          </w:p>
          <w:p w:rsidR="00D673E9" w:rsidRDefault="00D673E9">
            <w:pPr>
              <w:rPr>
                <w:color w:val="000000"/>
              </w:rPr>
            </w:pPr>
            <w:r>
              <w:rPr>
                <w:color w:val="000000"/>
              </w:rPr>
              <w:t>Sluttelig havde man en drøftelse om fritekst og bemærkninger. Det blev foreslået, at man tager disse i de enkelte afdelinger, da de kan indeholde meget konkrete udmeldinger. Det har ikke været muligt at fravælge fritekst og bemærkningsfelter i undersøgelsen. Man skulle måske have understreget, at bemærkninger og fritekstfelter kan være identificerbare.</w:t>
            </w:r>
          </w:p>
          <w:p w:rsidR="00D673E9" w:rsidRDefault="00D673E9">
            <w:pPr>
              <w:rPr>
                <w:color w:val="000000"/>
              </w:rPr>
            </w:pPr>
            <w:r>
              <w:rPr>
                <w:color w:val="000000"/>
              </w:rPr>
              <w:t> </w:t>
            </w:r>
          </w:p>
          <w:p w:rsidR="00D673E9" w:rsidRDefault="00D673E9">
            <w:pPr>
              <w:rPr>
                <w:color w:val="000000"/>
              </w:rPr>
            </w:pPr>
            <w:r>
              <w:rPr>
                <w:color w:val="000000"/>
              </w:rPr>
              <w:t xml:space="preserve">Udover lederne bør både TR og AMR have lov til at læse fritekstfelter og bemærkningsfelter.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899"/>
        <w:gridCol w:w="1896"/>
      </w:tblGrid>
      <w:tr w:rsidR="00D673E9">
        <w:trPr>
          <w:divId w:val="1811361944"/>
          <w:tblCellSpacing w:w="0" w:type="dxa"/>
        </w:trPr>
        <w:tc>
          <w:tcPr>
            <w:tcW w:w="7088" w:type="dxa"/>
            <w:hideMark/>
          </w:tcPr>
          <w:p w:rsidR="00D673E9" w:rsidRDefault="00D673E9">
            <w:pPr>
              <w:pStyle w:val="Overskrift1"/>
              <w:pageBreakBefore/>
            </w:pPr>
            <w:bookmarkStart w:id="13" w:name="_Toc418586973"/>
            <w:r>
              <w:lastRenderedPageBreak/>
              <w:t>06. AKUT-midler til lokale formål - marts 2015 (kl. 11.20-11.25)</w:t>
            </w:r>
            <w:bookmarkEnd w:id="13"/>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77"/>
        <w:gridCol w:w="11"/>
      </w:tblGrid>
      <w:tr w:rsidR="00D673E9">
        <w:trPr>
          <w:divId w:val="1811361944"/>
          <w:trHeight w:val="1701"/>
          <w:tblCellSpacing w:w="0" w:type="dxa"/>
        </w:trPr>
        <w:tc>
          <w:tcPr>
            <w:tcW w:w="7088" w:type="dxa"/>
            <w:gridSpan w:val="2"/>
            <w:hideMark/>
          </w:tcPr>
          <w:p w:rsidR="00D673E9" w:rsidRDefault="00D673E9">
            <w:pPr>
              <w:pStyle w:val="NormalWeb"/>
              <w:rPr>
                <w:rFonts w:eastAsiaTheme="minorEastAsia"/>
              </w:rPr>
            </w:pPr>
            <w:r>
              <w:t xml:space="preserve">Sags nr.: </w:t>
            </w:r>
            <w:r>
              <w:rPr>
                <w:b/>
                <w:bCs/>
              </w:rPr>
              <w:t>13/11882</w:t>
            </w:r>
          </w:p>
          <w:p w:rsidR="00D673E9" w:rsidRDefault="00D673E9">
            <w:pPr>
              <w:pStyle w:val="NormalWeb"/>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 xml:space="preserve">Den lokale pulje med AKUT-midler skal opgøres pr. 31. 3. 2015 hvor overenskomstperioden udløber. </w:t>
            </w:r>
          </w:p>
          <w:p w:rsidR="00D673E9" w:rsidRDefault="00D673E9">
            <w:pPr>
              <w:rPr>
                <w:color w:val="000000"/>
              </w:rPr>
            </w:pPr>
            <w:r>
              <w:rPr>
                <w:color w:val="000000"/>
              </w:rPr>
              <w:t> </w:t>
            </w:r>
          </w:p>
          <w:p w:rsidR="00D673E9" w:rsidRDefault="00D673E9">
            <w:pPr>
              <w:rPr>
                <w:color w:val="000000"/>
              </w:rPr>
            </w:pPr>
            <w:r>
              <w:rPr>
                <w:color w:val="000000"/>
              </w:rPr>
              <w:t xml:space="preserve">Der er på KommuneMEDs møde, den 3. februar 2015 truffet beslutning om, at reservere nogle penge til intro af nye TR’ere og AMR’ere i 2. halvår 2015 efter valget. Evt. overskydende midler bruges til store MEDdag 2015. </w:t>
            </w:r>
          </w:p>
          <w:p w:rsidR="00D673E9" w:rsidRDefault="00D673E9">
            <w:pPr>
              <w:rPr>
                <w:color w:val="000000"/>
              </w:rPr>
            </w:pPr>
            <w:r>
              <w:rPr>
                <w:color w:val="000000"/>
              </w:rPr>
              <w:t> </w:t>
            </w:r>
          </w:p>
          <w:p w:rsidR="00D673E9" w:rsidRDefault="00D673E9">
            <w:pPr>
              <w:rPr>
                <w:color w:val="000000"/>
              </w:rPr>
            </w:pPr>
            <w:r>
              <w:rPr>
                <w:color w:val="000000"/>
              </w:rPr>
              <w:t>Der er herefter ingen uforbrugte AKUT-midler i den lokale pulje for OK 13</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1"/>
              <w:gridCol w:w="5347"/>
            </w:tblGrid>
            <w:tr w:rsidR="00D673E9">
              <w:trPr>
                <w:tblCellSpacing w:w="0" w:type="dxa"/>
              </w:trPr>
              <w:tc>
                <w:tcPr>
                  <w:tcW w:w="0" w:type="auto"/>
                  <w:gridSpan w:val="2"/>
                  <w:vAlign w:val="center"/>
                  <w:hideMark/>
                </w:tcPr>
                <w:p w:rsidR="00D673E9" w:rsidRDefault="00D673E9">
                  <w:pPr>
                    <w:pStyle w:val="Overskrift3"/>
                    <w:textAlignment w:val="top"/>
                    <w:rPr>
                      <w:color w:val="000000"/>
                    </w:rPr>
                  </w:pPr>
                  <w:r>
                    <w:rPr>
                      <w:color w:val="000000"/>
                    </w:rPr>
                    <w:t xml:space="preserve">Bilag </w:t>
                  </w:r>
                </w:p>
              </w:tc>
            </w:tr>
            <w:tr w:rsidR="00D673E9">
              <w:trPr>
                <w:tblCellSpacing w:w="0" w:type="dxa"/>
              </w:trPr>
              <w:tc>
                <w:tcPr>
                  <w:tcW w:w="250" w:type="pct"/>
                  <w:tcMar>
                    <w:top w:w="0" w:type="dxa"/>
                    <w:left w:w="0" w:type="dxa"/>
                    <w:bottom w:w="0" w:type="dxa"/>
                    <w:right w:w="160" w:type="dxa"/>
                  </w:tcMar>
                  <w:hideMark/>
                </w:tcPr>
                <w:p w:rsidR="00D673E9" w:rsidRDefault="00D673E9">
                  <w:pPr>
                    <w:rPr>
                      <w:color w:val="000000"/>
                    </w:rPr>
                  </w:pPr>
                  <w:r>
                    <w:rPr>
                      <w:color w:val="000000"/>
                    </w:rPr>
                    <w:t>1</w:t>
                  </w:r>
                </w:p>
              </w:tc>
              <w:tc>
                <w:tcPr>
                  <w:tcW w:w="4750" w:type="pct"/>
                  <w:hideMark/>
                </w:tcPr>
                <w:p w:rsidR="00D673E9" w:rsidRDefault="00D673E9">
                  <w:pPr>
                    <w:rPr>
                      <w:color w:val="000000"/>
                    </w:rPr>
                  </w:pPr>
                  <w:r>
                    <w:rPr>
                      <w:color w:val="000000"/>
                    </w:rPr>
                    <w:t>AKUT-midler til lokale formål - marts 2015      (38636/15)      </w:t>
                  </w:r>
                </w:p>
              </w:tc>
            </w:tr>
          </w:tbl>
          <w:p w:rsidR="00D673E9" w:rsidRDefault="00D673E9">
            <w:pPr>
              <w:rPr>
                <w:rFonts w:ascii="Times New Roman" w:hAnsi="Times New Roman" w:cs="Times New Roman"/>
                <w:sz w:val="24"/>
                <w:szCs w:val="24"/>
              </w:rPr>
            </w:pP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vAlign w:val="cente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Indstilling</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Økonomi- og Stab indstiller at:</w:t>
            </w:r>
          </w:p>
          <w:p w:rsidR="00D673E9" w:rsidRDefault="00D673E9">
            <w:pPr>
              <w:ind w:left="360" w:hanging="360"/>
              <w:rPr>
                <w:color w:val="000000"/>
              </w:rPr>
            </w:pPr>
            <w:r>
              <w:rPr>
                <w:rFonts w:ascii="Symbol" w:hAnsi="Symbol"/>
                <w:color w:val="000000"/>
              </w:rPr>
              <w:t></w:t>
            </w:r>
            <w:r>
              <w:rPr>
                <w:rFonts w:ascii="Times New Roman" w:hAnsi="Times New Roman" w:cs="Times New Roman"/>
                <w:color w:val="000000"/>
                <w:sz w:val="15"/>
                <w:szCs w:val="15"/>
              </w:rPr>
              <w:t xml:space="preserve">         </w:t>
            </w:r>
            <w:r>
              <w:rPr>
                <w:color w:val="000000"/>
              </w:rPr>
              <w:t>Opgørelsen tages til efterretning</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Joan redegjorde for de forbrugte AKUT-midler. Restbeløbet overføres til intromøder for TR.</w:t>
            </w:r>
          </w:p>
          <w:p w:rsidR="00D673E9" w:rsidRDefault="00D673E9">
            <w:pPr>
              <w:rPr>
                <w:color w:val="000000"/>
              </w:rPr>
            </w:pPr>
            <w:r>
              <w:rPr>
                <w:color w:val="000000"/>
              </w:rPr>
              <w:t> </w:t>
            </w:r>
          </w:p>
          <w:p w:rsidR="00D673E9" w:rsidRDefault="00D673E9">
            <w:pPr>
              <w:rPr>
                <w:color w:val="000000"/>
              </w:rPr>
            </w:pPr>
            <w:r>
              <w:rPr>
                <w:color w:val="000000"/>
              </w:rPr>
              <w:t xml:space="preserve">Hun oplyste også, at man lige har fået anmodning fra Forhandlingsfællesskabet om aflæggelse af regnskab for AKUT-midler. </w:t>
            </w:r>
          </w:p>
          <w:p w:rsidR="00D673E9" w:rsidRDefault="00D673E9">
            <w:pPr>
              <w:rPr>
                <w:color w:val="000000"/>
              </w:rPr>
            </w:pPr>
            <w:r>
              <w:rPr>
                <w:color w:val="000000"/>
              </w:rPr>
              <w:t> </w:t>
            </w:r>
          </w:p>
          <w:p w:rsidR="00D673E9" w:rsidRDefault="00D673E9">
            <w:pPr>
              <w:rPr>
                <w:color w:val="000000"/>
              </w:rPr>
            </w:pPr>
            <w:r>
              <w:rPr>
                <w:color w:val="000000"/>
              </w:rPr>
              <w:t>Opgørelsen blev herefter taget til efterretning.</w:t>
            </w:r>
          </w:p>
          <w:p w:rsidR="00D673E9" w:rsidRDefault="00D673E9">
            <w:pPr>
              <w:rPr>
                <w:color w:val="000000"/>
              </w:rPr>
            </w:pPr>
            <w:r>
              <w:rPr>
                <w:color w:val="000000"/>
              </w:rPr>
              <w:t> </w:t>
            </w:r>
          </w:p>
          <w:p w:rsidR="00D673E9" w:rsidRDefault="00D673E9">
            <w:pPr>
              <w:rPr>
                <w:color w:val="000000"/>
              </w:rPr>
            </w:pPr>
            <w:r>
              <w:rPr>
                <w:color w:val="000000"/>
              </w:rPr>
              <w:t>Claes nævnte, at man gerne ville evaluere temadagen om samarbejdet mellem ledere, TR’ere og AMR’ere 10. april 2015.  Medarbejderrepræsentanterne syntes, der havde været rigtig god tilslutning, og at oplægget fra Søren Viemose havde været supergodt. Ledelsen var enige i dette.</w:t>
            </w:r>
          </w:p>
          <w:p w:rsidR="00D673E9" w:rsidRDefault="00D673E9">
            <w:pPr>
              <w:rPr>
                <w:color w:val="000000"/>
              </w:rPr>
            </w:pPr>
            <w:r>
              <w:rPr>
                <w:color w:val="000000"/>
              </w:rPr>
              <w:t> </w:t>
            </w:r>
          </w:p>
          <w:p w:rsidR="00D673E9" w:rsidRDefault="00D673E9">
            <w:pPr>
              <w:rPr>
                <w:color w:val="000000"/>
              </w:rPr>
            </w:pPr>
            <w:r>
              <w:rPr>
                <w:color w:val="000000"/>
              </w:rPr>
              <w:t xml:space="preserve">Medarbejderrepræsentanterne gjorde opmærksom på, at man godt kunne have ønsket lidt mere deltagelse fra chefgruppen og man opfordrede til at endnu større opbakning. </w:t>
            </w:r>
          </w:p>
          <w:p w:rsidR="00D673E9" w:rsidRDefault="00D673E9">
            <w:pPr>
              <w:rPr>
                <w:color w:val="000000"/>
              </w:rPr>
            </w:pPr>
            <w:r>
              <w:rPr>
                <w:color w:val="000000"/>
              </w:rPr>
              <w:t> </w:t>
            </w:r>
          </w:p>
          <w:p w:rsidR="00D673E9" w:rsidRDefault="00D673E9">
            <w:pPr>
              <w:rPr>
                <w:color w:val="000000"/>
              </w:rPr>
            </w:pPr>
            <w:r>
              <w:rPr>
                <w:color w:val="000000"/>
              </w:rPr>
              <w:t xml:space="preserve">Medarbejderrepræsentanterne gjorde opmærksom på, at man godt vil arbejde videre med TR-roller, AMR-roller m.v. og hvordan man deltager i ledelsesrummet.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lastRenderedPageBreak/>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67"/>
        <w:gridCol w:w="1828"/>
      </w:tblGrid>
      <w:tr w:rsidR="00D673E9">
        <w:trPr>
          <w:divId w:val="1811361944"/>
          <w:tblCellSpacing w:w="0" w:type="dxa"/>
        </w:trPr>
        <w:tc>
          <w:tcPr>
            <w:tcW w:w="7088" w:type="dxa"/>
            <w:hideMark/>
          </w:tcPr>
          <w:p w:rsidR="00D673E9" w:rsidRDefault="00D673E9">
            <w:pPr>
              <w:pStyle w:val="Overskrift1"/>
              <w:pageBreakBefore/>
            </w:pPr>
            <w:bookmarkStart w:id="14" w:name="_Toc418586974"/>
            <w:r>
              <w:lastRenderedPageBreak/>
              <w:t>07. Kommissorium for Styregruppe for arbejdsmiljø og risikostyring (Kl. 11.25-11.35)</w:t>
            </w:r>
            <w:bookmarkEnd w:id="14"/>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0"/>
        <w:gridCol w:w="8"/>
      </w:tblGrid>
      <w:tr w:rsidR="00D673E9">
        <w:trPr>
          <w:divId w:val="1811361944"/>
          <w:trHeight w:val="1701"/>
          <w:tblCellSpacing w:w="0" w:type="dxa"/>
        </w:trPr>
        <w:tc>
          <w:tcPr>
            <w:tcW w:w="7088" w:type="dxa"/>
            <w:gridSpan w:val="2"/>
            <w:hideMark/>
          </w:tcPr>
          <w:p w:rsidR="00D673E9" w:rsidRDefault="00D673E9">
            <w:pPr>
              <w:pStyle w:val="NormalWeb"/>
              <w:rPr>
                <w:rFonts w:eastAsiaTheme="minorEastAsia"/>
              </w:rPr>
            </w:pPr>
            <w:r>
              <w:t xml:space="preserve">Sags nr.: </w:t>
            </w:r>
            <w:r>
              <w:rPr>
                <w:b/>
                <w:bCs/>
              </w:rPr>
              <w:t>14/16564</w:t>
            </w:r>
          </w:p>
          <w:p w:rsidR="00D673E9" w:rsidRDefault="00D673E9">
            <w:pPr>
              <w:pStyle w:val="NormalWeb"/>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Styregruppen for arbejdsmiljø og risikostyring har udarbejdet et kommissorium. Kommissoriet fremsendes til orientering</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4"/>
              <w:gridCol w:w="6725"/>
            </w:tblGrid>
            <w:tr w:rsidR="00D673E9">
              <w:trPr>
                <w:tblCellSpacing w:w="0" w:type="dxa"/>
              </w:trPr>
              <w:tc>
                <w:tcPr>
                  <w:tcW w:w="0" w:type="auto"/>
                  <w:gridSpan w:val="2"/>
                  <w:vAlign w:val="center"/>
                  <w:hideMark/>
                </w:tcPr>
                <w:p w:rsidR="00D673E9" w:rsidRDefault="00D673E9">
                  <w:pPr>
                    <w:pStyle w:val="Overskrift3"/>
                    <w:textAlignment w:val="top"/>
                    <w:rPr>
                      <w:color w:val="000000"/>
                    </w:rPr>
                  </w:pPr>
                  <w:r>
                    <w:rPr>
                      <w:color w:val="000000"/>
                    </w:rPr>
                    <w:t xml:space="preserve">Bilag </w:t>
                  </w:r>
                </w:p>
              </w:tc>
            </w:tr>
            <w:tr w:rsidR="00D673E9">
              <w:trPr>
                <w:tblCellSpacing w:w="0" w:type="dxa"/>
              </w:trPr>
              <w:tc>
                <w:tcPr>
                  <w:tcW w:w="250" w:type="pct"/>
                  <w:tcMar>
                    <w:top w:w="0" w:type="dxa"/>
                    <w:left w:w="0" w:type="dxa"/>
                    <w:bottom w:w="0" w:type="dxa"/>
                    <w:right w:w="160" w:type="dxa"/>
                  </w:tcMar>
                  <w:hideMark/>
                </w:tcPr>
                <w:p w:rsidR="00D673E9" w:rsidRDefault="00D673E9">
                  <w:pPr>
                    <w:rPr>
                      <w:color w:val="000000"/>
                    </w:rPr>
                  </w:pPr>
                  <w:r>
                    <w:rPr>
                      <w:color w:val="000000"/>
                    </w:rPr>
                    <w:t>1</w:t>
                  </w:r>
                </w:p>
              </w:tc>
              <w:tc>
                <w:tcPr>
                  <w:tcW w:w="4750" w:type="pct"/>
                  <w:hideMark/>
                </w:tcPr>
                <w:p w:rsidR="00D673E9" w:rsidRDefault="00D673E9">
                  <w:pPr>
                    <w:rPr>
                      <w:color w:val="000000"/>
                    </w:rPr>
                  </w:pPr>
                  <w:r>
                    <w:rPr>
                      <w:color w:val="000000"/>
                    </w:rPr>
                    <w:t>Kommissorium for Styregruppe for arbejdsmiljø og risikostyring      (131368/14)      </w:t>
                  </w:r>
                </w:p>
              </w:tc>
            </w:tr>
          </w:tbl>
          <w:p w:rsidR="00D673E9" w:rsidRDefault="00D673E9">
            <w:pPr>
              <w:rPr>
                <w:rFonts w:ascii="Times New Roman" w:hAnsi="Times New Roman" w:cs="Times New Roman"/>
                <w:sz w:val="24"/>
                <w:szCs w:val="24"/>
              </w:rPr>
            </w:pP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vAlign w:val="cente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Indstilling</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Økonomi og Stab indstiller at:</w:t>
            </w:r>
          </w:p>
          <w:p w:rsidR="00D673E9" w:rsidRDefault="00D673E9">
            <w:pPr>
              <w:ind w:left="360" w:hanging="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Kommissoriet tages til efterretning</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 xml:space="preserve">Claes Hjort gjorde opmærksom på, at det var vigtigt med forankringen af styregruppen i KommuneMED. KommuneMED er referencegruppen. Helle Gehlert og Joan Bendiksen er opmærksomme på dette. </w:t>
            </w:r>
          </w:p>
          <w:p w:rsidR="00D673E9" w:rsidRDefault="00D673E9">
            <w:pPr>
              <w:rPr>
                <w:color w:val="000000"/>
              </w:rPr>
            </w:pPr>
            <w:r>
              <w:rPr>
                <w:color w:val="000000"/>
              </w:rPr>
              <w:t> </w:t>
            </w:r>
          </w:p>
          <w:p w:rsidR="00D673E9" w:rsidRDefault="00D673E9">
            <w:pPr>
              <w:rPr>
                <w:color w:val="000000"/>
              </w:rPr>
            </w:pPr>
            <w:r>
              <w:rPr>
                <w:color w:val="000000"/>
              </w:rPr>
              <w:t>Indstillingen blev herefter taget til efterretning.</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6032"/>
        <w:gridCol w:w="1763"/>
      </w:tblGrid>
      <w:tr w:rsidR="00D673E9">
        <w:trPr>
          <w:divId w:val="1811361944"/>
          <w:tblCellSpacing w:w="0" w:type="dxa"/>
        </w:trPr>
        <w:tc>
          <w:tcPr>
            <w:tcW w:w="7088" w:type="dxa"/>
            <w:hideMark/>
          </w:tcPr>
          <w:p w:rsidR="00D673E9" w:rsidRDefault="00D673E9">
            <w:pPr>
              <w:pStyle w:val="Overskrift1"/>
              <w:pageBreakBefore/>
            </w:pPr>
            <w:bookmarkStart w:id="15" w:name="_Toc418586975"/>
            <w:r>
              <w:lastRenderedPageBreak/>
              <w:t>08. Sundhedsfremmende initiativer 2015 (kl. 11.35-11.40)</w:t>
            </w:r>
            <w:bookmarkEnd w:id="15"/>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0"/>
        <w:gridCol w:w="8"/>
      </w:tblGrid>
      <w:tr w:rsidR="00D673E9">
        <w:trPr>
          <w:divId w:val="1811361944"/>
          <w:trHeight w:val="1701"/>
          <w:tblCellSpacing w:w="0" w:type="dxa"/>
        </w:trPr>
        <w:tc>
          <w:tcPr>
            <w:tcW w:w="7088" w:type="dxa"/>
            <w:gridSpan w:val="2"/>
            <w:hideMark/>
          </w:tcPr>
          <w:p w:rsidR="00D673E9" w:rsidRDefault="00D673E9">
            <w:pPr>
              <w:pStyle w:val="NormalWeb"/>
              <w:rPr>
                <w:rFonts w:eastAsiaTheme="minorEastAsia"/>
              </w:rPr>
            </w:pPr>
            <w:r>
              <w:t xml:space="preserve">Sags nr.: </w:t>
            </w:r>
            <w:r>
              <w:rPr>
                <w:b/>
                <w:bCs/>
              </w:rPr>
              <w:t>14/4014</w:t>
            </w:r>
          </w:p>
          <w:p w:rsidR="00D673E9" w:rsidRDefault="00D673E9">
            <w:pPr>
              <w:pStyle w:val="NormalWeb"/>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Der fremlægges oversigt over eksisterende sundhedsfremmende initiativer i 2015 til orientering</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2"/>
              <w:gridCol w:w="5168"/>
            </w:tblGrid>
            <w:tr w:rsidR="00D673E9">
              <w:trPr>
                <w:tblCellSpacing w:w="0" w:type="dxa"/>
              </w:trPr>
              <w:tc>
                <w:tcPr>
                  <w:tcW w:w="0" w:type="auto"/>
                  <w:gridSpan w:val="2"/>
                  <w:vAlign w:val="center"/>
                  <w:hideMark/>
                </w:tcPr>
                <w:p w:rsidR="00D673E9" w:rsidRDefault="00D673E9">
                  <w:pPr>
                    <w:pStyle w:val="Overskrift3"/>
                    <w:textAlignment w:val="top"/>
                    <w:rPr>
                      <w:color w:val="000000"/>
                    </w:rPr>
                  </w:pPr>
                  <w:r>
                    <w:rPr>
                      <w:color w:val="000000"/>
                    </w:rPr>
                    <w:t xml:space="preserve">Bilag </w:t>
                  </w:r>
                </w:p>
              </w:tc>
            </w:tr>
            <w:tr w:rsidR="00D673E9">
              <w:trPr>
                <w:tblCellSpacing w:w="0" w:type="dxa"/>
              </w:trPr>
              <w:tc>
                <w:tcPr>
                  <w:tcW w:w="250" w:type="pct"/>
                  <w:tcMar>
                    <w:top w:w="0" w:type="dxa"/>
                    <w:left w:w="0" w:type="dxa"/>
                    <w:bottom w:w="0" w:type="dxa"/>
                    <w:right w:w="160" w:type="dxa"/>
                  </w:tcMar>
                  <w:hideMark/>
                </w:tcPr>
                <w:p w:rsidR="00D673E9" w:rsidRDefault="00D673E9">
                  <w:pPr>
                    <w:rPr>
                      <w:color w:val="000000"/>
                    </w:rPr>
                  </w:pPr>
                  <w:r>
                    <w:rPr>
                      <w:color w:val="000000"/>
                    </w:rPr>
                    <w:t>1</w:t>
                  </w:r>
                </w:p>
              </w:tc>
              <w:tc>
                <w:tcPr>
                  <w:tcW w:w="4750" w:type="pct"/>
                  <w:hideMark/>
                </w:tcPr>
                <w:p w:rsidR="00D673E9" w:rsidRDefault="00D673E9">
                  <w:pPr>
                    <w:rPr>
                      <w:color w:val="000000"/>
                    </w:rPr>
                  </w:pPr>
                  <w:r>
                    <w:rPr>
                      <w:color w:val="000000"/>
                    </w:rPr>
                    <w:t>Notat KommuneMED 2015      (36910/15)      </w:t>
                  </w:r>
                </w:p>
              </w:tc>
            </w:tr>
          </w:tbl>
          <w:p w:rsidR="00D673E9" w:rsidRDefault="00D673E9">
            <w:pPr>
              <w:rPr>
                <w:rFonts w:ascii="Times New Roman" w:hAnsi="Times New Roman" w:cs="Times New Roman"/>
                <w:sz w:val="24"/>
                <w:szCs w:val="24"/>
              </w:rPr>
            </w:pP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vAlign w:val="cente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D673E9" w:rsidRDefault="00D673E9">
            <w:pPr>
              <w:rPr>
                <w:rFonts w:ascii="Times New Roman" w:hAnsi="Times New Roman" w:cs="Times New Roman"/>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Indstilling</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Økonomi og Stab indstiller, at:</w:t>
            </w:r>
          </w:p>
          <w:p w:rsidR="00D673E9" w:rsidRDefault="00D673E9">
            <w:pPr>
              <w:ind w:left="360" w:hanging="360"/>
              <w:rPr>
                <w:color w:val="000000"/>
              </w:rPr>
            </w:pPr>
            <w:r>
              <w:rPr>
                <w:rFonts w:ascii="Symbol" w:hAnsi="Symbol"/>
                <w:color w:val="000000"/>
              </w:rPr>
              <w:t></w:t>
            </w:r>
            <w:r>
              <w:rPr>
                <w:rFonts w:ascii="Times New Roman" w:hAnsi="Times New Roman" w:cs="Times New Roman"/>
                <w:color w:val="000000"/>
                <w:sz w:val="14"/>
                <w:szCs w:val="14"/>
              </w:rPr>
              <w:t xml:space="preserve">         </w:t>
            </w:r>
            <w:r>
              <w:rPr>
                <w:color w:val="000000"/>
              </w:rPr>
              <w:t>Oversigten tages til efterretning</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gridSpan w:val="2"/>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gridSpan w:val="2"/>
            <w:hideMark/>
          </w:tcPr>
          <w:p w:rsidR="00D673E9" w:rsidRDefault="00D673E9">
            <w:pPr>
              <w:rPr>
                <w:rFonts w:eastAsiaTheme="minorEastAsia"/>
                <w:color w:val="000000"/>
              </w:rPr>
            </w:pPr>
            <w:r>
              <w:rPr>
                <w:color w:val="000000"/>
              </w:rPr>
              <w:t xml:space="preserve">Joan Bendiksen oplyste, at der var kommet et par nye tiltag med bl.a. Ønskeløbet og løbetræning. </w:t>
            </w:r>
          </w:p>
          <w:p w:rsidR="00D673E9" w:rsidRDefault="00D673E9">
            <w:pPr>
              <w:rPr>
                <w:color w:val="000000"/>
              </w:rPr>
            </w:pPr>
            <w:r>
              <w:rPr>
                <w:color w:val="000000"/>
              </w:rPr>
              <w:t> </w:t>
            </w:r>
          </w:p>
          <w:p w:rsidR="00D673E9" w:rsidRDefault="00D673E9">
            <w:pPr>
              <w:rPr>
                <w:color w:val="000000"/>
              </w:rPr>
            </w:pPr>
            <w:r>
              <w:rPr>
                <w:color w:val="000000"/>
              </w:rPr>
              <w:t>Niels Dejgaard oplyste, at man var godt på vej mod sundhedscertificering.</w:t>
            </w:r>
          </w:p>
          <w:p w:rsidR="00D673E9" w:rsidRDefault="00D673E9">
            <w:pPr>
              <w:rPr>
                <w:color w:val="000000"/>
              </w:rPr>
            </w:pPr>
            <w:r>
              <w:rPr>
                <w:color w:val="000000"/>
              </w:rPr>
              <w:t> </w:t>
            </w:r>
          </w:p>
          <w:p w:rsidR="00D673E9" w:rsidRDefault="00D673E9">
            <w:pPr>
              <w:rPr>
                <w:color w:val="000000"/>
              </w:rPr>
            </w:pPr>
            <w:r>
              <w:rPr>
                <w:color w:val="000000"/>
              </w:rPr>
              <w:t xml:space="preserve">Herefter blev orienteringen blev taget til efterretning.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72"/>
        <w:gridCol w:w="1823"/>
      </w:tblGrid>
      <w:tr w:rsidR="00D673E9">
        <w:trPr>
          <w:divId w:val="1811361944"/>
          <w:tblCellSpacing w:w="0" w:type="dxa"/>
        </w:trPr>
        <w:tc>
          <w:tcPr>
            <w:tcW w:w="7088" w:type="dxa"/>
            <w:hideMark/>
          </w:tcPr>
          <w:p w:rsidR="00D673E9" w:rsidRDefault="00D673E9">
            <w:pPr>
              <w:pStyle w:val="Overskrift1"/>
              <w:pageBreakBefore/>
            </w:pPr>
            <w:bookmarkStart w:id="16" w:name="_Toc418586976"/>
            <w:r>
              <w:lastRenderedPageBreak/>
              <w:t>09. Orientering fra formanden og næstformanden (kl. 11.40-11.45)</w:t>
            </w:r>
            <w:bookmarkEnd w:id="16"/>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D673E9">
        <w:trPr>
          <w:divId w:val="1811361944"/>
          <w:trHeight w:val="1701"/>
          <w:tblCellSpacing w:w="0" w:type="dxa"/>
        </w:trPr>
        <w:tc>
          <w:tcPr>
            <w:tcW w:w="7088" w:type="dxa"/>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Orientering fra formanden og næstformanden, herunder bl.a.</w:t>
            </w:r>
          </w:p>
          <w:p w:rsidR="00D673E9" w:rsidRDefault="00D673E9">
            <w:pPr>
              <w:rPr>
                <w:color w:val="000000"/>
              </w:rPr>
            </w:pPr>
            <w:r>
              <w:rPr>
                <w:color w:val="000000"/>
              </w:rPr>
              <w:t> </w:t>
            </w:r>
          </w:p>
          <w:p w:rsidR="00D673E9" w:rsidRDefault="00D673E9">
            <w:pPr>
              <w:ind w:left="720" w:hanging="360"/>
              <w:rPr>
                <w:color w:val="000000"/>
              </w:rPr>
            </w:pPr>
            <w:r>
              <w:rPr>
                <w:color w:val="000000"/>
              </w:rPr>
              <w:t>-</w:t>
            </w:r>
            <w:r>
              <w:rPr>
                <w:rFonts w:ascii="Times New Roman" w:hAnsi="Times New Roman" w:cs="Times New Roman"/>
                <w:color w:val="000000"/>
                <w:sz w:val="14"/>
                <w:szCs w:val="14"/>
              </w:rPr>
              <w:t xml:space="preserve">       </w:t>
            </w:r>
            <w:r>
              <w:rPr>
                <w:color w:val="000000"/>
              </w:rPr>
              <w:t>Budget 2016</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 xml:space="preserve">Ledelsen oplyste, at der havde været afholdt budgetseminar 7. april. Her havde man skitseret budgetprocessen og man have redegjort for de igangværende analyser. På seminaret blev politikerne også orienteret om status på økonomien og de foreløbige temaer, som der arbejdes med i forhold til budgettet. Der arbejdes med skole , SFO og klub-området. Der kigges på bygningskapacitet. Kan vi klare os på mindre plads?. Der kigges på administration, herunder støttefunktioner. Der vil først ligge noget på skrift når budgetkataloget er afsluttet. </w:t>
            </w:r>
          </w:p>
          <w:p w:rsidR="00D673E9" w:rsidRDefault="00D673E9">
            <w:pPr>
              <w:rPr>
                <w:color w:val="000000"/>
              </w:rPr>
            </w:pPr>
            <w:r>
              <w:rPr>
                <w:color w:val="000000"/>
              </w:rPr>
              <w:t> </w:t>
            </w:r>
          </w:p>
          <w:p w:rsidR="00D673E9" w:rsidRDefault="00D673E9">
            <w:pPr>
              <w:rPr>
                <w:color w:val="000000"/>
              </w:rPr>
            </w:pPr>
            <w:r>
              <w:rPr>
                <w:color w:val="000000"/>
              </w:rPr>
              <w:t xml:space="preserve">Budgetkataloget kommer i juni måned og vil blive præsenteret på KommuneMEDs møde i juni.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42"/>
        <w:gridCol w:w="1853"/>
      </w:tblGrid>
      <w:tr w:rsidR="00D673E9">
        <w:trPr>
          <w:divId w:val="1811361944"/>
          <w:tblCellSpacing w:w="0" w:type="dxa"/>
        </w:trPr>
        <w:tc>
          <w:tcPr>
            <w:tcW w:w="7088" w:type="dxa"/>
            <w:hideMark/>
          </w:tcPr>
          <w:p w:rsidR="00D673E9" w:rsidRDefault="00D673E9">
            <w:pPr>
              <w:pStyle w:val="Overskrift1"/>
              <w:pageBreakBefore/>
            </w:pPr>
            <w:bookmarkStart w:id="17" w:name="_Toc418586977"/>
            <w:r>
              <w:lastRenderedPageBreak/>
              <w:t>10. Nyt om arbejdsmiljø (kl. 11.45-11.50)</w:t>
            </w:r>
            <w:bookmarkEnd w:id="17"/>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D673E9">
        <w:trPr>
          <w:divId w:val="1811361944"/>
          <w:trHeight w:val="1701"/>
          <w:tblCellSpacing w:w="0" w:type="dxa"/>
        </w:trPr>
        <w:tc>
          <w:tcPr>
            <w:tcW w:w="7088" w:type="dxa"/>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Arbejdsmiljørepræsentanterne orienterer om nyt vedrørende arbejdsmiljø, herunder:</w:t>
            </w:r>
          </w:p>
          <w:p w:rsidR="00D673E9" w:rsidRDefault="00D673E9">
            <w:pPr>
              <w:rPr>
                <w:color w:val="000000"/>
              </w:rPr>
            </w:pPr>
            <w:r>
              <w:rPr>
                <w:color w:val="000000"/>
              </w:rPr>
              <w:t> </w:t>
            </w:r>
          </w:p>
          <w:p w:rsidR="00D673E9" w:rsidRDefault="00D673E9">
            <w:pPr>
              <w:ind w:left="720" w:hanging="360"/>
              <w:rPr>
                <w:color w:val="000000"/>
              </w:rPr>
            </w:pPr>
            <w:r>
              <w:rPr>
                <w:color w:val="000000"/>
              </w:rPr>
              <w:t>-</w:t>
            </w:r>
            <w:r>
              <w:rPr>
                <w:rFonts w:ascii="Times New Roman" w:hAnsi="Times New Roman" w:cs="Times New Roman"/>
                <w:color w:val="000000"/>
                <w:sz w:val="14"/>
                <w:szCs w:val="14"/>
              </w:rPr>
              <w:t xml:space="preserve">       </w:t>
            </w:r>
            <w:r>
              <w:rPr>
                <w:color w:val="000000"/>
              </w:rPr>
              <w:t xml:space="preserve">Status på påbud fra Arbejdstilsynet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 xml:space="preserve">Carina Kofoed oplyste, at der i regi af arbejdsmiljønetværket er nedsat 5 grupper. Carina Kofoed oplyste, at arbejdsgruppe 3 er særlig interessant for KommuneMED og hun redegjorde derefter for ønskerne fra netværket. </w:t>
            </w:r>
          </w:p>
          <w:p w:rsidR="00D673E9" w:rsidRDefault="00D673E9">
            <w:pPr>
              <w:rPr>
                <w:color w:val="000000"/>
              </w:rPr>
            </w:pPr>
            <w:r>
              <w:rPr>
                <w:color w:val="000000"/>
              </w:rPr>
              <w:t> </w:t>
            </w:r>
          </w:p>
          <w:p w:rsidR="00D673E9" w:rsidRDefault="00D673E9">
            <w:pPr>
              <w:rPr>
                <w:color w:val="000000"/>
              </w:rPr>
            </w:pPr>
            <w:r>
              <w:rPr>
                <w:color w:val="000000"/>
              </w:rPr>
              <w:t xml:space="preserve">Jette Runchel mente, der var behov for at kigge nærmere på ønskerne og for at der udarbejdes notat til chefforum.  Hun ønskede lidt flere reflektioner på, hvad det præcis er der ønskes. </w:t>
            </w:r>
          </w:p>
          <w:p w:rsidR="00D673E9" w:rsidRDefault="00D673E9">
            <w:pPr>
              <w:rPr>
                <w:color w:val="000000"/>
              </w:rPr>
            </w:pPr>
            <w:r>
              <w:rPr>
                <w:color w:val="000000"/>
              </w:rPr>
              <w:t> </w:t>
            </w:r>
          </w:p>
          <w:p w:rsidR="00D673E9" w:rsidRDefault="00D673E9">
            <w:pPr>
              <w:rPr>
                <w:color w:val="000000"/>
              </w:rPr>
            </w:pPr>
            <w:r>
              <w:rPr>
                <w:color w:val="000000"/>
              </w:rPr>
              <w:t>I forhold til introkurser for TR’ere blev det aftalt, at man evaluerer disse, når man har afholdt de første.</w:t>
            </w:r>
          </w:p>
          <w:p w:rsidR="00D673E9" w:rsidRDefault="00D673E9">
            <w:pPr>
              <w:rPr>
                <w:color w:val="000000"/>
              </w:rPr>
            </w:pPr>
            <w:r>
              <w:rPr>
                <w:color w:val="000000"/>
              </w:rPr>
              <w:t> </w:t>
            </w:r>
          </w:p>
          <w:p w:rsidR="00D673E9" w:rsidRDefault="00D673E9">
            <w:pPr>
              <w:rPr>
                <w:color w:val="000000"/>
              </w:rPr>
            </w:pPr>
            <w:r>
              <w:rPr>
                <w:color w:val="000000"/>
              </w:rPr>
              <w:t xml:space="preserve">Carina oplyste herefter vedr. påbuddene fra arbejdstilsynet, at man jo på det ene område, som har fået en vejledning omkring arbejdsmængde kontra arbejdstid, havde været igennem et lederskifte, hvilket havde været en god anledning til at kigge nærmere på det. I forhold til påbuddet om vold og trusler oplyste Carina Kofoed, at man havde talt med arbejdstilsynet. De har godkendt, at man har lavet en plan og en tidsplan, men ikke decideret har løst problemerne endnu. Der blev omdelt en skabelon til forebyggelse og håndtering af vold og trusler om vold i Social og Familie. </w:t>
            </w:r>
          </w:p>
          <w:p w:rsidR="00D673E9" w:rsidRDefault="00D673E9">
            <w:pPr>
              <w:rPr>
                <w:color w:val="000000"/>
              </w:rPr>
            </w:pPr>
            <w:r>
              <w:rPr>
                <w:color w:val="000000"/>
              </w:rPr>
              <w:t> </w:t>
            </w:r>
          </w:p>
          <w:p w:rsidR="00D673E9" w:rsidRDefault="00D673E9">
            <w:pPr>
              <w:rPr>
                <w:color w:val="000000"/>
              </w:rPr>
            </w:pPr>
            <w:r>
              <w:rPr>
                <w:color w:val="000000"/>
              </w:rPr>
              <w:t xml:space="preserve">Lars Skovmand oplyste i forhold til påbuddene hos dem, at man her er ved at koble et eksternt firma på, som skal hjælpe med at undersøge sagen nærmere og for at se hvad der yderligere kan gøres. Siden 2012 har arbejdstilsynet haft en opgave med at besøge alle jobcentre i Danmark. De vidste derfor godt de ville komme. </w:t>
            </w:r>
          </w:p>
          <w:p w:rsidR="00D673E9" w:rsidRDefault="00D673E9">
            <w:pPr>
              <w:rPr>
                <w:color w:val="000000"/>
              </w:rPr>
            </w:pPr>
            <w:r>
              <w:rPr>
                <w:color w:val="000000"/>
              </w:rPr>
              <w:t> </w:t>
            </w:r>
          </w:p>
          <w:p w:rsidR="00D673E9" w:rsidRDefault="00D673E9">
            <w:pPr>
              <w:rPr>
                <w:color w:val="000000"/>
              </w:rPr>
            </w:pPr>
            <w:r>
              <w:rPr>
                <w:color w:val="000000"/>
              </w:rPr>
              <w:t>Arbejdsmiljørepræsentanterne følger op på hvordan det går med påbuddene.</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13"/>
        <w:gridCol w:w="1882"/>
      </w:tblGrid>
      <w:tr w:rsidR="00D673E9">
        <w:trPr>
          <w:divId w:val="1811361944"/>
          <w:tblCellSpacing w:w="0" w:type="dxa"/>
        </w:trPr>
        <w:tc>
          <w:tcPr>
            <w:tcW w:w="7088" w:type="dxa"/>
            <w:hideMark/>
          </w:tcPr>
          <w:p w:rsidR="00D673E9" w:rsidRDefault="00D673E9">
            <w:pPr>
              <w:pStyle w:val="Overskrift1"/>
              <w:pageBreakBefore/>
            </w:pPr>
            <w:bookmarkStart w:id="18" w:name="_Toc418586978"/>
            <w:r>
              <w:lastRenderedPageBreak/>
              <w:t>11. Historier til Pippet (kl. 11.50-11.55)</w:t>
            </w:r>
            <w:bookmarkEnd w:id="18"/>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D673E9">
        <w:trPr>
          <w:divId w:val="1811361944"/>
          <w:trHeight w:val="1701"/>
          <w:tblCellSpacing w:w="0" w:type="dxa"/>
        </w:trPr>
        <w:tc>
          <w:tcPr>
            <w:tcW w:w="7088" w:type="dxa"/>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Er der historier der skal videreformidles til Pippet fra KommuneMED og hvem har opgaven?</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Det blev aftalt, at der skal en historie i Pippet om trivselsundersøgelsen – måske en case på, hvordan der bliver arbejdet på en af arbejdspladserne. Joan Bendiksen og Jette Runchel aftaler nærmere om dette.</w:t>
            </w:r>
          </w:p>
          <w:p w:rsidR="00D673E9" w:rsidRDefault="00D673E9">
            <w:pPr>
              <w:rPr>
                <w:color w:val="000000"/>
              </w:rPr>
            </w:pPr>
            <w:r>
              <w:rPr>
                <w:color w:val="000000"/>
              </w:rPr>
              <w:t> </w:t>
            </w:r>
          </w:p>
          <w:p w:rsidR="00D673E9" w:rsidRDefault="00D673E9">
            <w:pPr>
              <w:rPr>
                <w:color w:val="000000"/>
              </w:rPr>
            </w:pPr>
            <w:r>
              <w:rPr>
                <w:color w:val="000000"/>
              </w:rPr>
              <w:t xml:space="preserve">Der skal også et skriv i Pippet omkring sundhedsfremmende initiativer. Dette sørger Joan Bendiksen for.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897"/>
        <w:gridCol w:w="1898"/>
      </w:tblGrid>
      <w:tr w:rsidR="00D673E9">
        <w:trPr>
          <w:divId w:val="1811361944"/>
          <w:tblCellSpacing w:w="0" w:type="dxa"/>
        </w:trPr>
        <w:tc>
          <w:tcPr>
            <w:tcW w:w="7088" w:type="dxa"/>
            <w:hideMark/>
          </w:tcPr>
          <w:p w:rsidR="00D673E9" w:rsidRDefault="00D673E9">
            <w:pPr>
              <w:pStyle w:val="Overskrift1"/>
              <w:pageBreakBefore/>
            </w:pPr>
            <w:bookmarkStart w:id="19" w:name="_Toc418586979"/>
            <w:r>
              <w:lastRenderedPageBreak/>
              <w:t>12. Hvem gør hvad til næste gang? (Kl. 11.55-12.00)</w:t>
            </w:r>
            <w:bookmarkEnd w:id="19"/>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D673E9">
        <w:trPr>
          <w:divId w:val="1811361944"/>
          <w:trHeight w:val="1701"/>
          <w:tblCellSpacing w:w="0" w:type="dxa"/>
        </w:trPr>
        <w:tc>
          <w:tcPr>
            <w:tcW w:w="7088" w:type="dxa"/>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KommuneMED</w:t>
            </w: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Baggrund</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Det aftales hvem der gør hvad til næste gang.</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Medarbejderrepræsentanterne laver invitation til mødet om valg af arbejdsmiljørepræsentanter til KommuneMED.  </w:t>
            </w:r>
          </w:p>
          <w:p w:rsidR="00D673E9" w:rsidRDefault="00D673E9">
            <w:pPr>
              <w:rPr>
                <w:color w:val="000000"/>
              </w:rPr>
            </w:pPr>
            <w:r>
              <w:rPr>
                <w:color w:val="000000"/>
              </w:rPr>
              <w:t> </w:t>
            </w:r>
          </w:p>
          <w:p w:rsidR="00D673E9" w:rsidRDefault="00D673E9">
            <w:pPr>
              <w:rPr>
                <w:color w:val="000000"/>
              </w:rPr>
            </w:pPr>
            <w:r>
              <w:rPr>
                <w:color w:val="000000"/>
              </w:rPr>
              <w:t xml:space="preserve">Carina Kofoed sørger for, at ønsker fra arbejdsmiljønetværket præciseres og udmøntes i oplæg til chefforum. </w:t>
            </w:r>
          </w:p>
          <w:p w:rsidR="00D673E9" w:rsidRDefault="00D673E9">
            <w:pPr>
              <w:rPr>
                <w:color w:val="000000"/>
              </w:rPr>
            </w:pPr>
            <w:r>
              <w:rPr>
                <w:color w:val="000000"/>
              </w:rPr>
              <w:t> </w:t>
            </w:r>
          </w:p>
          <w:p w:rsidR="00D673E9" w:rsidRDefault="00D673E9">
            <w:pPr>
              <w:rPr>
                <w:color w:val="000000"/>
              </w:rPr>
            </w:pPr>
            <w:r>
              <w:rPr>
                <w:color w:val="000000"/>
              </w:rPr>
              <w:t>Jette Runchel og Joan Bendiksen sørger for skriv til Pippet om hhv. sundhedsfremmende initiativer og trivselsundersøgelsen.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19"/>
        <w:gridCol w:w="1876"/>
      </w:tblGrid>
      <w:tr w:rsidR="00D673E9">
        <w:trPr>
          <w:divId w:val="1811361944"/>
          <w:tblCellSpacing w:w="0" w:type="dxa"/>
        </w:trPr>
        <w:tc>
          <w:tcPr>
            <w:tcW w:w="7088" w:type="dxa"/>
            <w:hideMark/>
          </w:tcPr>
          <w:p w:rsidR="00D673E9" w:rsidRDefault="00D673E9">
            <w:pPr>
              <w:pStyle w:val="Overskrift1"/>
              <w:pageBreakBefore/>
            </w:pPr>
            <w:bookmarkStart w:id="20" w:name="_Toc418586980"/>
            <w:r>
              <w:lastRenderedPageBreak/>
              <w:t>13. Eventuelt (kl. 12.00)</w:t>
            </w:r>
            <w:bookmarkEnd w:id="20"/>
          </w:p>
        </w:tc>
        <w:tc>
          <w:tcPr>
            <w:tcW w:w="2268" w:type="dxa"/>
            <w:tcMar>
              <w:top w:w="0" w:type="dxa"/>
              <w:left w:w="284" w:type="dxa"/>
              <w:bottom w:w="0" w:type="dxa"/>
              <w:right w:w="0" w:type="dxa"/>
            </w:tcMar>
            <w:hideMark/>
          </w:tcPr>
          <w:p w:rsidR="00D673E9" w:rsidRDefault="00D673E9">
            <w:pPr>
              <w:rPr>
                <w:rFonts w:ascii="Times New Roman" w:hAnsi="Times New Roman" w:cs="Times New Roman"/>
                <w:sz w:val="24"/>
                <w:szCs w:val="24"/>
              </w:rPr>
            </w:pPr>
            <w:r>
              <w:rPr>
                <w:rFonts w:ascii="Times New Roman" w:hAnsi="Times New Roman" w:cs="Times New Roman"/>
                <w:sz w:val="24"/>
                <w:szCs w:val="24"/>
              </w:rPr>
              <w:t xml:space="preserve">  </w:t>
            </w:r>
          </w:p>
        </w:tc>
      </w:tr>
    </w:tbl>
    <w:p w:rsidR="00D673E9" w:rsidRDefault="00D673E9">
      <w:pPr>
        <w:divId w:val="1811361944"/>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D673E9">
        <w:trPr>
          <w:divId w:val="1811361944"/>
          <w:trHeight w:val="1701"/>
          <w:tblCellSpacing w:w="0" w:type="dxa"/>
        </w:trPr>
        <w:tc>
          <w:tcPr>
            <w:tcW w:w="7088" w:type="dxa"/>
            <w:hideMark/>
          </w:tcPr>
          <w:p w:rsidR="00D673E9" w:rsidRDefault="00D673E9">
            <w:pPr>
              <w:pStyle w:val="NormalWeb"/>
              <w:rPr>
                <w:rFonts w:eastAsiaTheme="minorEastAsia"/>
              </w:rPr>
            </w:pPr>
            <w:r>
              <w:t xml:space="preserve">Sagsforløb: </w:t>
            </w:r>
            <w:r>
              <w:rPr>
                <w:b/>
                <w:bCs/>
              </w:rPr>
              <w:t>KommuneMED</w:t>
            </w:r>
          </w:p>
          <w:p w:rsidR="00D673E9" w:rsidRDefault="00D673E9">
            <w:pPr>
              <w:pStyle w:val="NormalWeb"/>
              <w:rPr>
                <w:rFonts w:eastAsiaTheme="minorEastAsia"/>
              </w:rPr>
            </w:pPr>
            <w:r>
              <w:t xml:space="preserve">Sagen afgøres i: </w:t>
            </w:r>
            <w:r>
              <w:rPr>
                <w:b/>
                <w:bCs/>
              </w:rPr>
              <w:t>Kultur-, Bevægelses- og Sundhedsudvalg</w:t>
            </w:r>
          </w:p>
        </w:tc>
      </w:tr>
      <w:tr w:rsidR="00D673E9">
        <w:trPr>
          <w:divId w:val="1811361944"/>
          <w:tblCellSpacing w:w="0" w:type="dxa"/>
        </w:trPr>
        <w:tc>
          <w:tcPr>
            <w:tcW w:w="0" w:type="auto"/>
            <w:vAlign w:val="center"/>
            <w:hideMark/>
          </w:tcPr>
          <w:p w:rsidR="00D673E9" w:rsidRDefault="00D673E9">
            <w:pPr>
              <w:pStyle w:val="Overskrift3"/>
              <w:textAlignment w:val="top"/>
              <w:rPr>
                <w:color w:val="000000"/>
              </w:rPr>
            </w:pPr>
            <w:r>
              <w:rPr>
                <w:color w:val="000000"/>
              </w:rPr>
              <w:t>Beslutning i KommuneMED den 22-04-2015</w:t>
            </w:r>
          </w:p>
        </w:tc>
      </w:tr>
      <w:tr w:rsidR="00D673E9">
        <w:trPr>
          <w:divId w:val="1811361944"/>
          <w:tblCellSpacing w:w="0" w:type="dxa"/>
        </w:trPr>
        <w:tc>
          <w:tcPr>
            <w:tcW w:w="0" w:type="auto"/>
            <w:hideMark/>
          </w:tcPr>
          <w:p w:rsidR="00D673E9" w:rsidRDefault="00D673E9">
            <w:pPr>
              <w:rPr>
                <w:rFonts w:eastAsiaTheme="minorEastAsia"/>
                <w:color w:val="000000"/>
              </w:rPr>
            </w:pPr>
            <w:r>
              <w:rPr>
                <w:color w:val="000000"/>
              </w:rPr>
              <w:t xml:space="preserve">Jette Runchel takkede Pernille for den fine indsats som sekretær for KommuneMED. Pernille har fået nye opgaver og skal bl.a. være elevansvarlig. Claes Hjort fulgte op med mange roser og en buket på vegne af medarbejderrepræsentanterne. Pernille rundede af og takkede for et super godt samarbejde gennem de forgangne 8 år og de smukke blomster, som medarbejderrepræsentanterne havde betænkt hende med. </w:t>
            </w:r>
          </w:p>
          <w:p w:rsidR="00D673E9" w:rsidRDefault="00D673E9">
            <w:pPr>
              <w:rPr>
                <w:color w:val="000000"/>
              </w:rPr>
            </w:pPr>
            <w:r>
              <w:rPr>
                <w:color w:val="000000"/>
              </w:rPr>
              <w:t> </w:t>
            </w:r>
          </w:p>
          <w:p w:rsidR="00D673E9" w:rsidRDefault="00D673E9">
            <w:pPr>
              <w:rPr>
                <w:color w:val="000000"/>
              </w:rPr>
            </w:pPr>
            <w:r>
              <w:rPr>
                <w:color w:val="000000"/>
              </w:rPr>
              <w:t xml:space="preserve">Anne Bie Hansen, som tiltræder som konsulent i Økonomi og Stab 1. maj 2015, overtager sekretærrollen.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r>
              <w:rPr>
                <w:color w:val="000000"/>
              </w:rPr>
              <w:t> </w:t>
            </w:r>
          </w:p>
          <w:p w:rsidR="00D673E9" w:rsidRDefault="00D673E9">
            <w:pPr>
              <w:rPr>
                <w:color w:val="000000"/>
              </w:rPr>
            </w:pPr>
          </w:p>
        </w:tc>
      </w:tr>
    </w:tbl>
    <w:p w:rsidR="00D673E9" w:rsidRDefault="00D673E9">
      <w:pPr>
        <w:divId w:val="1811361944"/>
        <w:rPr>
          <w:rFonts w:ascii="Times New Roman" w:hAnsi="Times New Roman" w:cs="Times New Roman"/>
          <w:vanish/>
          <w:sz w:val="24"/>
          <w:szCs w:val="24"/>
        </w:rPr>
      </w:pPr>
    </w:p>
    <w:tbl>
      <w:tblPr>
        <w:tblW w:w="5000" w:type="pct"/>
        <w:tblCellSpacing w:w="0" w:type="dxa"/>
        <w:tblInd w:w="20" w:type="dxa"/>
        <w:tblCellMar>
          <w:top w:w="20" w:type="dxa"/>
          <w:left w:w="20" w:type="dxa"/>
          <w:bottom w:w="20" w:type="dxa"/>
          <w:right w:w="20" w:type="dxa"/>
        </w:tblCellMar>
        <w:tblLook w:val="04A0" w:firstRow="1" w:lastRow="0" w:firstColumn="1" w:lastColumn="0" w:noHBand="0" w:noVBand="1"/>
      </w:tblPr>
      <w:tblGrid>
        <w:gridCol w:w="3040"/>
        <w:gridCol w:w="1046"/>
        <w:gridCol w:w="3040"/>
      </w:tblGrid>
      <w:tr w:rsidR="00D673E9">
        <w:trPr>
          <w:gridAfter w:val="1"/>
          <w:divId w:val="1811361944"/>
          <w:wAfter w:w="4050" w:type="dxa"/>
          <w:trHeight w:val="2722"/>
          <w:tblCellSpacing w:w="0" w:type="dxa"/>
        </w:trPr>
        <w:tc>
          <w:tcPr>
            <w:tcW w:w="7088" w:type="dxa"/>
            <w:gridSpan w:val="2"/>
            <w:hideMark/>
          </w:tcPr>
          <w:p w:rsidR="00D673E9" w:rsidRDefault="00D673E9">
            <w:pPr>
              <w:pStyle w:val="Overskrift1"/>
              <w:pageBreakBefore/>
              <w:rPr>
                <w:color w:val="000000"/>
              </w:rPr>
            </w:pPr>
            <w:bookmarkStart w:id="21" w:name="_Toc418586981"/>
            <w:r>
              <w:rPr>
                <w:color w:val="000000"/>
              </w:rPr>
              <w:lastRenderedPageBreak/>
              <w:t>Underskriftsside</w:t>
            </w:r>
            <w:bookmarkEnd w:id="21"/>
            <w:r>
              <w:rPr>
                <w:color w:val="000000"/>
              </w:rPr>
              <w:t xml:space="preserve"> </w:t>
            </w:r>
          </w:p>
        </w:tc>
      </w:tr>
      <w:tr w:rsidR="00D673E9">
        <w:trPr>
          <w:divId w:val="1811361944"/>
          <w:tblCellSpacing w:w="0" w:type="dxa"/>
        </w:trPr>
        <w:tc>
          <w:tcPr>
            <w:tcW w:w="2250" w:type="pct"/>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25"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Jette Runchel</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26"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Helle Gehlert</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27"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Claus Kolby</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28"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Suzanne Agerholm (afbud)</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29"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Claes Isbrandtsen</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30"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Lars Skovmand</w:t>
                  </w:r>
                </w:p>
              </w:tc>
            </w:tr>
          </w:tbl>
          <w:p w:rsidR="00D673E9" w:rsidRDefault="00D673E9">
            <w:pPr>
              <w:rPr>
                <w:rFonts w:ascii="Times New Roman" w:hAnsi="Times New Roman" w:cs="Times New Roman"/>
                <w:color w:val="000000"/>
                <w:sz w:val="24"/>
                <w:szCs w:val="24"/>
              </w:rPr>
            </w:pPr>
          </w:p>
        </w:tc>
        <w:tc>
          <w:tcPr>
            <w:tcW w:w="500" w:type="pct"/>
            <w:hideMark/>
          </w:tcPr>
          <w:p w:rsidR="00D673E9" w:rsidRDefault="00D673E9">
            <w:pPr>
              <w:rPr>
                <w:rFonts w:ascii="Times New Roman" w:hAnsi="Times New Roman" w:cs="Times New Roman"/>
                <w:color w:val="000000"/>
                <w:sz w:val="24"/>
                <w:szCs w:val="24"/>
              </w:rPr>
            </w:pPr>
          </w:p>
        </w:tc>
        <w:tc>
          <w:tcPr>
            <w:tcW w:w="2250" w:type="pct"/>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31"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Claes Hjort</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32"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Niels Dejgaard</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33"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Susi Flex (afbud)</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34"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Anne Nielsen</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35"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Carina Kofoed</w:t>
                  </w:r>
                </w:p>
              </w:tc>
            </w:tr>
            <w:tr w:rsidR="00D673E9">
              <w:trPr>
                <w:tblCellSpacing w:w="0" w:type="dxa"/>
              </w:trPr>
              <w:tc>
                <w:tcPr>
                  <w:tcW w:w="0" w:type="auto"/>
                  <w:vAlign w:val="center"/>
                  <w:hideMark/>
                </w:tcPr>
                <w:p w:rsidR="00D673E9" w:rsidRDefault="00D673E9">
                  <w:pPr>
                    <w:rPr>
                      <w:rFonts w:ascii="Times New Roman" w:hAnsi="Times New Roman" w:cs="Times New Roman"/>
                      <w:sz w:val="24"/>
                      <w:szCs w:val="24"/>
                    </w:rPr>
                  </w:pPr>
                </w:p>
                <w:p w:rsidR="00D673E9" w:rsidRDefault="00530B16">
                  <w:pPr>
                    <w:rPr>
                      <w:rFonts w:ascii="Times New Roman" w:hAnsi="Times New Roman" w:cs="Times New Roman"/>
                      <w:sz w:val="24"/>
                      <w:szCs w:val="24"/>
                    </w:rPr>
                  </w:pPr>
                  <w:r>
                    <w:rPr>
                      <w:rFonts w:ascii="Times New Roman" w:hAnsi="Times New Roman" w:cs="Times New Roman"/>
                      <w:sz w:val="24"/>
                      <w:szCs w:val="24"/>
                    </w:rPr>
                    <w:pict>
                      <v:rect id="_x0000_i1036" style="width:150pt;height:1pt" o:hrpct="0" o:hrstd="t" o:hrnoshade="t" o:hr="t" fillcolor="black" stroked="f"/>
                    </w:pict>
                  </w:r>
                </w:p>
                <w:p w:rsidR="00D673E9" w:rsidRDefault="00D673E9">
                  <w:pPr>
                    <w:rPr>
                      <w:rFonts w:ascii="Times New Roman" w:hAnsi="Times New Roman" w:cs="Times New Roman"/>
                      <w:sz w:val="24"/>
                      <w:szCs w:val="24"/>
                    </w:rPr>
                  </w:pPr>
                  <w:r>
                    <w:rPr>
                      <w:rFonts w:ascii="Times New Roman" w:hAnsi="Times New Roman" w:cs="Times New Roman"/>
                      <w:sz w:val="24"/>
                      <w:szCs w:val="24"/>
                    </w:rPr>
                    <w:t>Michael Christensen</w:t>
                  </w:r>
                </w:p>
              </w:tc>
            </w:tr>
          </w:tbl>
          <w:p w:rsidR="00D673E9" w:rsidRDefault="00D673E9">
            <w:pPr>
              <w:rPr>
                <w:rFonts w:ascii="Times New Roman" w:hAnsi="Times New Roman" w:cs="Times New Roman"/>
                <w:color w:val="000000"/>
                <w:sz w:val="24"/>
                <w:szCs w:val="24"/>
              </w:rPr>
            </w:pPr>
          </w:p>
        </w:tc>
      </w:tr>
    </w:tbl>
    <w:p w:rsidR="00D673E9" w:rsidRDefault="00D673E9">
      <w:pPr>
        <w:divId w:val="1811361944"/>
        <w:rPr>
          <w:rFonts w:ascii="Times New Roman" w:hAnsi="Times New Roman" w:cs="Times New Roman"/>
          <w:sz w:val="24"/>
          <w:szCs w:val="24"/>
        </w:rPr>
      </w:pPr>
    </w:p>
    <w:p w:rsidR="00140D4B" w:rsidRPr="00C415C2" w:rsidRDefault="00140D4B" w:rsidP="003B26FA"/>
    <w:sectPr w:rsidR="00140D4B" w:rsidRPr="00C415C2" w:rsidSect="00702EB9">
      <w:pgSz w:w="11906" w:h="16838" w:code="9"/>
      <w:pgMar w:top="2268" w:right="3686" w:bottom="1134" w:left="1134" w:header="5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E9" w:rsidRDefault="00D673E9">
      <w:r>
        <w:separator/>
      </w:r>
    </w:p>
  </w:endnote>
  <w:endnote w:type="continuationSeparator" w:id="0">
    <w:p w:rsidR="00D673E9" w:rsidRDefault="00D6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Pr="00777652" w:rsidRDefault="00975538" w:rsidP="009952E9">
    <w:pPr>
      <w:pStyle w:val="Sidefod"/>
      <w:framePr w:w="2552" w:h="170" w:hRule="exact" w:wrap="auto" w:vAnchor="page" w:hAnchor="page" w:x="8790" w:y="16126"/>
      <w:jc w:val="right"/>
      <w:rPr>
        <w:rStyle w:val="Sidetal"/>
        <w:lang w:val="ru-RU"/>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530B16">
      <w:rPr>
        <w:rStyle w:val="Sidetal"/>
        <w:noProof/>
      </w:rPr>
      <w:t>2</w:t>
    </w:r>
    <w:r>
      <w:rPr>
        <w:rStyle w:val="Sidetal"/>
      </w:rPr>
      <w:fldChar w:fldCharType="end"/>
    </w:r>
    <w:r w:rsidR="00B95A1F">
      <w:rPr>
        <w:rStyle w:val="Sidetal"/>
      </w:rPr>
      <w:t xml:space="preserve"> </w:t>
    </w:r>
    <w:r w:rsidR="000B67FC">
      <w:rPr>
        <w:rStyle w:val="Sidetal"/>
        <w:lang w:val="en-US"/>
      </w:rPr>
      <w:t>a</w:t>
    </w:r>
    <w:r w:rsidR="00B95A1F">
      <w:rPr>
        <w:rStyle w:val="Sidetal"/>
        <w:lang w:val="en-US"/>
      </w:rPr>
      <w:t xml:space="preserve">f </w:t>
    </w:r>
    <w:fldSimple w:instr=" NUMPAGES   \* MERGEFORMAT ">
      <w:r w:rsidR="00530B16" w:rsidRPr="00530B16">
        <w:rPr>
          <w:rStyle w:val="Sidetal"/>
          <w:noProof/>
          <w:lang w:val="en-US"/>
        </w:rPr>
        <w:t>18</w:t>
      </w:r>
    </w:fldSimple>
  </w:p>
  <w:p w:rsidR="00975538" w:rsidRDefault="00975538" w:rsidP="00523885">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30B16" w:rsidP="00A92296">
    <w:pPr>
      <w:pStyle w:val="Sidefod"/>
      <w:ind w:right="360"/>
    </w:pPr>
    <w:r>
      <w:rPr>
        <w:noProof/>
        <w:lang w:eastAsia="da-DK"/>
      </w:rPr>
      <mc:AlternateContent>
        <mc:Choice Requires="wps">
          <w:drawing>
            <wp:anchor distT="0" distB="0" distL="114300" distR="114300" simplePos="0" relativeHeight="251658752" behindDoc="0" locked="0" layoutInCell="1" allowOverlap="1">
              <wp:simplePos x="0" y="0"/>
              <wp:positionH relativeFrom="page">
                <wp:posOffset>6120765</wp:posOffset>
              </wp:positionH>
              <wp:positionV relativeFrom="page">
                <wp:posOffset>9181465</wp:posOffset>
              </wp:positionV>
              <wp:extent cx="1151890" cy="1080135"/>
              <wp:effectExtent l="0" t="0"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BB9" w:rsidRPr="00EA05CD" w:rsidRDefault="00275BB9" w:rsidP="00C8745F">
                          <w:pPr>
                            <w:spacing w:before="180"/>
                            <w:rPr>
                              <w:b/>
                              <w:bCs/>
                              <w:color w:val="034EA2"/>
                              <w:sz w:val="14"/>
                              <w:szCs w:val="14"/>
                            </w:rPr>
                          </w:pPr>
                          <w:r w:rsidRPr="00EA05CD">
                            <w:rPr>
                              <w:b/>
                              <w:bCs/>
                              <w:color w:val="034EA2"/>
                            </w:rPr>
                            <w:t>Albertslund Kommune</w:t>
                          </w:r>
                        </w:p>
                        <w:p w:rsidR="00275BB9" w:rsidRPr="00EA05CD" w:rsidRDefault="00275BB9" w:rsidP="00C8745F">
                          <w:pPr>
                            <w:rPr>
                              <w:color w:val="034EA2"/>
                              <w:sz w:val="14"/>
                              <w:szCs w:val="14"/>
                            </w:rPr>
                          </w:pPr>
                          <w:r w:rsidRPr="00EA05CD">
                            <w:rPr>
                              <w:color w:val="034EA2"/>
                              <w:sz w:val="14"/>
                              <w:szCs w:val="14"/>
                            </w:rPr>
                            <w:t>Nordmarks Allé</w:t>
                          </w:r>
                        </w:p>
                        <w:p w:rsidR="00275BB9" w:rsidRPr="00EA05CD" w:rsidRDefault="00275BB9" w:rsidP="00EA05CD">
                          <w:pPr>
                            <w:spacing w:after="180"/>
                            <w:rPr>
                              <w:color w:val="034EA2"/>
                              <w:sz w:val="14"/>
                              <w:szCs w:val="14"/>
                            </w:rPr>
                          </w:pPr>
                          <w:r w:rsidRPr="00EA05CD">
                            <w:rPr>
                              <w:color w:val="034EA2"/>
                              <w:sz w:val="14"/>
                              <w:szCs w:val="14"/>
                            </w:rPr>
                            <w:t>2620 Albertslund</w:t>
                          </w:r>
                        </w:p>
                        <w:p w:rsidR="00275BB9" w:rsidRPr="00EA05CD" w:rsidRDefault="00275BB9" w:rsidP="00C8745F">
                          <w:pPr>
                            <w:rPr>
                              <w:color w:val="034EA2"/>
                              <w:sz w:val="14"/>
                              <w:szCs w:val="14"/>
                            </w:rPr>
                          </w:pPr>
                          <w:r w:rsidRPr="00EA05CD">
                            <w:rPr>
                              <w:color w:val="034EA2"/>
                              <w:sz w:val="14"/>
                              <w:szCs w:val="14"/>
                            </w:rPr>
                            <w:t>www.albertslund.dk</w:t>
                          </w:r>
                        </w:p>
                        <w:p w:rsidR="00275BB9" w:rsidRPr="00EA05CD" w:rsidRDefault="00275BB9" w:rsidP="00EA05CD">
                          <w:pPr>
                            <w:spacing w:after="180"/>
                            <w:rPr>
                              <w:color w:val="034EA2"/>
                              <w:sz w:val="14"/>
                              <w:szCs w:val="14"/>
                              <w:lang w:val="en-US"/>
                            </w:rPr>
                          </w:pPr>
                          <w:r w:rsidRPr="00EA05CD">
                            <w:rPr>
                              <w:color w:val="034EA2"/>
                              <w:sz w:val="14"/>
                              <w:szCs w:val="14"/>
                              <w:lang w:val="en-US"/>
                            </w:rPr>
                            <w:t>albertslund@albertslund.dk</w:t>
                          </w:r>
                        </w:p>
                        <w:p w:rsidR="00275BB9" w:rsidRPr="00EA05CD" w:rsidRDefault="00275BB9" w:rsidP="00C8745F">
                          <w:pPr>
                            <w:rPr>
                              <w:color w:val="034EA2"/>
                              <w:sz w:val="14"/>
                              <w:szCs w:val="14"/>
                              <w:lang w:val="en-US"/>
                            </w:rPr>
                          </w:pPr>
                          <w:r w:rsidRPr="00EA05CD">
                            <w:rPr>
                              <w:color w:val="034EA2"/>
                              <w:sz w:val="14"/>
                              <w:szCs w:val="14"/>
                              <w:lang w:val="en-US"/>
                            </w:rPr>
                            <w:t>T 43</w:t>
                          </w:r>
                          <w:r w:rsidR="00C8745F">
                            <w:rPr>
                              <w:color w:val="034EA2"/>
                              <w:sz w:val="14"/>
                              <w:szCs w:val="14"/>
                              <w:lang w:val="en-US"/>
                            </w:rPr>
                            <w:t xml:space="preserve"> </w:t>
                          </w:r>
                          <w:r w:rsidRPr="00EA05CD">
                            <w:rPr>
                              <w:color w:val="034EA2"/>
                              <w:sz w:val="14"/>
                              <w:szCs w:val="14"/>
                              <w:lang w:val="en-US"/>
                            </w:rPr>
                            <w:t>68 68 68</w:t>
                          </w:r>
                        </w:p>
                        <w:p w:rsidR="00275BB9" w:rsidRPr="00D96630" w:rsidRDefault="00275BB9" w:rsidP="00EA05CD">
                          <w:pPr>
                            <w:spacing w:after="180"/>
                            <w:rPr>
                              <w:color w:val="003399"/>
                              <w:sz w:val="14"/>
                              <w:szCs w:val="14"/>
                              <w:lang w:val="en-US"/>
                            </w:rPr>
                          </w:pPr>
                          <w:r w:rsidRPr="00D96630">
                            <w:rPr>
                              <w:color w:val="003399"/>
                              <w:sz w:val="14"/>
                              <w:szCs w:val="14"/>
                              <w:lang w:val="en-US"/>
                            </w:rPr>
                            <w:t>F 43 68 69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1.95pt;margin-top:722.95pt;width:90.7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7ZewIAAAAF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" stroked="f">
              <v:textbox inset="0,0,0,0">
                <w:txbxContent>
                  <w:p w:rsidR="00275BB9" w:rsidRPr="00EA05CD" w:rsidRDefault="00275BB9" w:rsidP="00C8745F">
                    <w:pPr>
                      <w:spacing w:before="180"/>
                      <w:rPr>
                        <w:b/>
                        <w:bCs/>
                        <w:color w:val="034EA2"/>
                        <w:sz w:val="14"/>
                        <w:szCs w:val="14"/>
                      </w:rPr>
                    </w:pPr>
                    <w:r w:rsidRPr="00EA05CD">
                      <w:rPr>
                        <w:b/>
                        <w:bCs/>
                        <w:color w:val="034EA2"/>
                      </w:rPr>
                      <w:t>Albertslund Kommune</w:t>
                    </w:r>
                  </w:p>
                  <w:p w:rsidR="00275BB9" w:rsidRPr="00EA05CD" w:rsidRDefault="00275BB9" w:rsidP="00C8745F">
                    <w:pPr>
                      <w:rPr>
                        <w:color w:val="034EA2"/>
                        <w:sz w:val="14"/>
                        <w:szCs w:val="14"/>
                      </w:rPr>
                    </w:pPr>
                    <w:r w:rsidRPr="00EA05CD">
                      <w:rPr>
                        <w:color w:val="034EA2"/>
                        <w:sz w:val="14"/>
                        <w:szCs w:val="14"/>
                      </w:rPr>
                      <w:t>Nordmarks Allé</w:t>
                    </w:r>
                  </w:p>
                  <w:p w:rsidR="00275BB9" w:rsidRPr="00EA05CD" w:rsidRDefault="00275BB9" w:rsidP="00EA05CD">
                    <w:pPr>
                      <w:spacing w:after="180"/>
                      <w:rPr>
                        <w:color w:val="034EA2"/>
                        <w:sz w:val="14"/>
                        <w:szCs w:val="14"/>
                      </w:rPr>
                    </w:pPr>
                    <w:r w:rsidRPr="00EA05CD">
                      <w:rPr>
                        <w:color w:val="034EA2"/>
                        <w:sz w:val="14"/>
                        <w:szCs w:val="14"/>
                      </w:rPr>
                      <w:t>2620 Albertslund</w:t>
                    </w:r>
                  </w:p>
                  <w:p w:rsidR="00275BB9" w:rsidRPr="00EA05CD" w:rsidRDefault="00275BB9" w:rsidP="00C8745F">
                    <w:pPr>
                      <w:rPr>
                        <w:color w:val="034EA2"/>
                        <w:sz w:val="14"/>
                        <w:szCs w:val="14"/>
                      </w:rPr>
                    </w:pPr>
                    <w:r w:rsidRPr="00EA05CD">
                      <w:rPr>
                        <w:color w:val="034EA2"/>
                        <w:sz w:val="14"/>
                        <w:szCs w:val="14"/>
                      </w:rPr>
                      <w:t>www.albertslund.dk</w:t>
                    </w:r>
                  </w:p>
                  <w:p w:rsidR="00275BB9" w:rsidRPr="00EA05CD" w:rsidRDefault="00275BB9" w:rsidP="00EA05CD">
                    <w:pPr>
                      <w:spacing w:after="180"/>
                      <w:rPr>
                        <w:color w:val="034EA2"/>
                        <w:sz w:val="14"/>
                        <w:szCs w:val="14"/>
                        <w:lang w:val="en-US"/>
                      </w:rPr>
                    </w:pPr>
                    <w:r w:rsidRPr="00EA05CD">
                      <w:rPr>
                        <w:color w:val="034EA2"/>
                        <w:sz w:val="14"/>
                        <w:szCs w:val="14"/>
                        <w:lang w:val="en-US"/>
                      </w:rPr>
                      <w:t>albertslund@albertslund.dk</w:t>
                    </w:r>
                  </w:p>
                  <w:p w:rsidR="00275BB9" w:rsidRPr="00EA05CD" w:rsidRDefault="00275BB9" w:rsidP="00C8745F">
                    <w:pPr>
                      <w:rPr>
                        <w:color w:val="034EA2"/>
                        <w:sz w:val="14"/>
                        <w:szCs w:val="14"/>
                        <w:lang w:val="en-US"/>
                      </w:rPr>
                    </w:pPr>
                    <w:r w:rsidRPr="00EA05CD">
                      <w:rPr>
                        <w:color w:val="034EA2"/>
                        <w:sz w:val="14"/>
                        <w:szCs w:val="14"/>
                        <w:lang w:val="en-US"/>
                      </w:rPr>
                      <w:t>T 43</w:t>
                    </w:r>
                    <w:r w:rsidR="00C8745F">
                      <w:rPr>
                        <w:color w:val="034EA2"/>
                        <w:sz w:val="14"/>
                        <w:szCs w:val="14"/>
                        <w:lang w:val="en-US"/>
                      </w:rPr>
                      <w:t xml:space="preserve"> </w:t>
                    </w:r>
                    <w:r w:rsidRPr="00EA05CD">
                      <w:rPr>
                        <w:color w:val="034EA2"/>
                        <w:sz w:val="14"/>
                        <w:szCs w:val="14"/>
                        <w:lang w:val="en-US"/>
                      </w:rPr>
                      <w:t>68 68 68</w:t>
                    </w:r>
                  </w:p>
                  <w:p w:rsidR="00275BB9" w:rsidRPr="00D96630" w:rsidRDefault="00275BB9" w:rsidP="00EA05CD">
                    <w:pPr>
                      <w:spacing w:after="180"/>
                      <w:rPr>
                        <w:color w:val="003399"/>
                        <w:sz w:val="14"/>
                        <w:szCs w:val="14"/>
                        <w:lang w:val="en-US"/>
                      </w:rPr>
                    </w:pPr>
                    <w:r w:rsidRPr="00D96630">
                      <w:rPr>
                        <w:color w:val="003399"/>
                        <w:sz w:val="14"/>
                        <w:szCs w:val="14"/>
                        <w:lang w:val="en-US"/>
                      </w:rPr>
                      <w:t>F 43 68 69 28</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E9" w:rsidRDefault="00D673E9">
      <w:r>
        <w:separator/>
      </w:r>
    </w:p>
  </w:footnote>
  <w:footnote w:type="continuationSeparator" w:id="0">
    <w:p w:rsidR="00D673E9" w:rsidRDefault="00D67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F57E7" w:rsidP="00535D8A">
    <w:pPr>
      <w:pStyle w:val="Sidehoved"/>
    </w:pPr>
    <w:r>
      <w:rPr>
        <w:noProof/>
        <w:lang w:eastAsia="da-DK"/>
      </w:rPr>
      <w:drawing>
        <wp:anchor distT="0" distB="0" distL="114300" distR="114300" simplePos="0" relativeHeight="251657728" behindDoc="1" locked="0" layoutInCell="1" allowOverlap="1" wp14:anchorId="6634E11B" wp14:editId="15ACB36F">
          <wp:simplePos x="0" y="0"/>
          <wp:positionH relativeFrom="page">
            <wp:posOffset>6732905</wp:posOffset>
          </wp:positionH>
          <wp:positionV relativeFrom="page">
            <wp:posOffset>349250</wp:posOffset>
          </wp:positionV>
          <wp:extent cx="466090" cy="28124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090" cy="2812415"/>
                  </a:xfrm>
                  <a:prstGeom prst="rect">
                    <a:avLst/>
                  </a:prstGeom>
                  <a:noFill/>
                  <a:ln w="9525">
                    <a:noFill/>
                    <a:miter lim="800000"/>
                    <a:headEnd/>
                    <a:tailEnd/>
                  </a:ln>
                </pic:spPr>
              </pic:pic>
            </a:graphicData>
          </a:graphic>
        </wp:anchor>
      </w:drawing>
    </w:r>
  </w:p>
  <w:p w:rsidR="00975538" w:rsidRDefault="00D673E9" w:rsidP="00D673E9">
    <w:pPr>
      <w:pStyle w:val="Overskrift9"/>
    </w:pPr>
    <w:bookmarkStart w:id="0" w:name="AC_CommitteeName"/>
    <w:bookmarkEnd w:id="0"/>
    <w:r>
      <w:t>KommuneMED</w:t>
    </w:r>
  </w:p>
  <w:p w:rsidR="00975538" w:rsidRPr="00915593" w:rsidRDefault="00D673E9" w:rsidP="00D673E9">
    <w:pPr>
      <w:pStyle w:val="Overskrift4"/>
    </w:pPr>
    <w:bookmarkStart w:id="1" w:name="AC_MeetingDate"/>
    <w:bookmarkEnd w:id="1"/>
    <w:r>
      <w:t>22. april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F57E7" w:rsidP="00535D8A">
    <w:pPr>
      <w:pStyle w:val="Sidehoved"/>
    </w:pPr>
    <w:r>
      <w:rPr>
        <w:noProof/>
        <w:lang w:eastAsia="da-DK"/>
      </w:rPr>
      <w:drawing>
        <wp:anchor distT="0" distB="0" distL="114300" distR="114300" simplePos="0" relativeHeight="251656704" behindDoc="0" locked="0" layoutInCell="1" allowOverlap="1">
          <wp:simplePos x="0" y="0"/>
          <wp:positionH relativeFrom="page">
            <wp:posOffset>6732905</wp:posOffset>
          </wp:positionH>
          <wp:positionV relativeFrom="page">
            <wp:posOffset>360045</wp:posOffset>
          </wp:positionV>
          <wp:extent cx="466090" cy="2812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6090" cy="2812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12C7F2"/>
    <w:lvl w:ilvl="0">
      <w:start w:val="1"/>
      <w:numFmt w:val="decimal"/>
      <w:lvlText w:val="%1."/>
      <w:lvlJc w:val="left"/>
      <w:pPr>
        <w:tabs>
          <w:tab w:val="num" w:pos="1492"/>
        </w:tabs>
        <w:ind w:left="1492" w:hanging="360"/>
      </w:pPr>
    </w:lvl>
  </w:abstractNum>
  <w:abstractNum w:abstractNumId="1">
    <w:nsid w:val="FFFFFF7D"/>
    <w:multiLevelType w:val="singleLevel"/>
    <w:tmpl w:val="209C8C8A"/>
    <w:lvl w:ilvl="0">
      <w:start w:val="1"/>
      <w:numFmt w:val="decimal"/>
      <w:lvlText w:val="%1."/>
      <w:lvlJc w:val="left"/>
      <w:pPr>
        <w:tabs>
          <w:tab w:val="num" w:pos="1209"/>
        </w:tabs>
        <w:ind w:left="1209" w:hanging="360"/>
      </w:pPr>
    </w:lvl>
  </w:abstractNum>
  <w:abstractNum w:abstractNumId="2">
    <w:nsid w:val="FFFFFF7E"/>
    <w:multiLevelType w:val="singleLevel"/>
    <w:tmpl w:val="F6BAF2C6"/>
    <w:lvl w:ilvl="0">
      <w:start w:val="1"/>
      <w:numFmt w:val="decimal"/>
      <w:lvlText w:val="%1."/>
      <w:lvlJc w:val="left"/>
      <w:pPr>
        <w:tabs>
          <w:tab w:val="num" w:pos="926"/>
        </w:tabs>
        <w:ind w:left="926" w:hanging="360"/>
      </w:pPr>
    </w:lvl>
  </w:abstractNum>
  <w:abstractNum w:abstractNumId="3">
    <w:nsid w:val="FFFFFF7F"/>
    <w:multiLevelType w:val="singleLevel"/>
    <w:tmpl w:val="34226C60"/>
    <w:lvl w:ilvl="0">
      <w:start w:val="1"/>
      <w:numFmt w:val="decimal"/>
      <w:lvlText w:val="%1."/>
      <w:lvlJc w:val="left"/>
      <w:pPr>
        <w:tabs>
          <w:tab w:val="num" w:pos="643"/>
        </w:tabs>
        <w:ind w:left="643" w:hanging="360"/>
      </w:pPr>
    </w:lvl>
  </w:abstractNum>
  <w:abstractNum w:abstractNumId="4">
    <w:nsid w:val="FFFFFF80"/>
    <w:multiLevelType w:val="singleLevel"/>
    <w:tmpl w:val="70AE450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42C2CB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884F67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6AE1CB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454C424"/>
    <w:lvl w:ilvl="0">
      <w:start w:val="1"/>
      <w:numFmt w:val="decimal"/>
      <w:pStyle w:val="Opstilling-talellerbogst"/>
      <w:lvlText w:val="%1."/>
      <w:lvlJc w:val="right"/>
      <w:pPr>
        <w:tabs>
          <w:tab w:val="num" w:pos="17"/>
        </w:tabs>
      </w:pPr>
      <w:rPr>
        <w:rFonts w:hint="default"/>
      </w:rPr>
    </w:lvl>
  </w:abstractNum>
  <w:abstractNum w:abstractNumId="9">
    <w:nsid w:val="FFFFFF89"/>
    <w:multiLevelType w:val="singleLevel"/>
    <w:tmpl w:val="16A2BFF0"/>
    <w:lvl w:ilvl="0">
      <w:start w:val="1"/>
      <w:numFmt w:val="bullet"/>
      <w:lvlText w:val=""/>
      <w:lvlJc w:val="left"/>
      <w:pPr>
        <w:tabs>
          <w:tab w:val="num" w:pos="360"/>
        </w:tabs>
        <w:ind w:left="360" w:hanging="360"/>
      </w:pPr>
      <w:rPr>
        <w:rFonts w:ascii="Symbol" w:hAnsi="Symbol" w:cs="Symbol" w:hint="default"/>
      </w:rPr>
    </w:lvl>
  </w:abstractNum>
  <w:abstractNum w:abstractNumId="10">
    <w:nsid w:val="0DCB4B73"/>
    <w:multiLevelType w:val="multilevel"/>
    <w:tmpl w:val="68923D74"/>
    <w:styleLink w:val="StyleNumberedLeft063cmHanging063cm"/>
    <w:lvl w:ilvl="0">
      <w:start w:val="1"/>
      <w:numFmt w:val="decimal"/>
      <w:lvlText w:val="%1."/>
      <w:lvlJc w:val="right"/>
      <w:pPr>
        <w:tabs>
          <w:tab w:val="num" w:pos="57"/>
        </w:tabs>
      </w:pPr>
      <w:rPr>
        <w:rFonts w:ascii="Arial" w:hAnsi="Arial" w:cs="Arial" w:hint="default"/>
        <w:sz w:val="14"/>
        <w:szCs w:val="1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26D1540"/>
    <w:multiLevelType w:val="multilevel"/>
    <w:tmpl w:val="DED2C852"/>
    <w:lvl w:ilvl="0">
      <w:start w:val="1"/>
      <w:numFmt w:val="decimal"/>
      <w:lvlText w:val="%1."/>
      <w:lvlJc w:val="right"/>
      <w:pPr>
        <w:tabs>
          <w:tab w:val="num" w:pos="57"/>
        </w:tabs>
      </w:pPr>
      <w:rPr>
        <w:rFonts w:ascii="Arial" w:hAnsi="Arial" w:cs="Arial"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53F3359"/>
    <w:multiLevelType w:val="multilevel"/>
    <w:tmpl w:val="4FBC3BF2"/>
    <w:lvl w:ilvl="0">
      <w:start w:val="1"/>
      <w:numFmt w:val="decimal"/>
      <w:lvlText w:val="%1."/>
      <w:lvlJc w:val="left"/>
      <w:pPr>
        <w:tabs>
          <w:tab w:val="num" w:pos="0"/>
        </w:tabs>
        <w:ind w:firstLine="57"/>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97E2EAA"/>
    <w:multiLevelType w:val="multilevel"/>
    <w:tmpl w:val="77B4B17C"/>
    <w:lvl w:ilvl="0">
      <w:start w:val="1"/>
      <w:numFmt w:val="decimal"/>
      <w:lvlText w:val="%1."/>
      <w:lvlJc w:val="left"/>
      <w:pPr>
        <w:tabs>
          <w:tab w:val="num" w:pos="0"/>
        </w:tabs>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1F0364E1"/>
    <w:multiLevelType w:val="multilevel"/>
    <w:tmpl w:val="AA10D3EC"/>
    <w:lvl w:ilvl="0">
      <w:start w:val="1"/>
      <w:numFmt w:val="decimal"/>
      <w:lvlText w:val="%1."/>
      <w:lvlJc w:val="lef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95D153F"/>
    <w:multiLevelType w:val="multilevel"/>
    <w:tmpl w:val="6C64AEF6"/>
    <w:lvl w:ilvl="0">
      <w:start w:val="1"/>
      <w:numFmt w:val="decimal"/>
      <w:lvlText w:val="%1."/>
      <w:lvlJc w:val="right"/>
      <w:pPr>
        <w:tabs>
          <w:tab w:val="num" w:pos="0"/>
        </w:tabs>
        <w:ind w:firstLine="17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D1D40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291FE1"/>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4D381BFD"/>
    <w:multiLevelType w:val="multilevel"/>
    <w:tmpl w:val="BAFCDC30"/>
    <w:lvl w:ilvl="0">
      <w:start w:val="1"/>
      <w:numFmt w:val="decimal"/>
      <w:lvlText w:val="%1."/>
      <w:lvlJc w:val="lef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2B65A0"/>
    <w:multiLevelType w:val="multilevel"/>
    <w:tmpl w:val="9C2E0F44"/>
    <w:lvl w:ilvl="0">
      <w:start w:val="1"/>
      <w:numFmt w:val="decimal"/>
      <w:lvlText w:val="%1."/>
      <w:lvlJc w:val="righ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536D0A"/>
    <w:multiLevelType w:val="multilevel"/>
    <w:tmpl w:val="68923D74"/>
    <w:numStyleLink w:val="StyleNumberedLeft063cmHanging063cm"/>
  </w:abstractNum>
  <w:abstractNum w:abstractNumId="21">
    <w:nsid w:val="64363728"/>
    <w:multiLevelType w:val="multilevel"/>
    <w:tmpl w:val="18F83DFC"/>
    <w:styleLink w:val="111111"/>
    <w:lvl w:ilvl="0">
      <w:start w:val="1"/>
      <w:numFmt w:val="decimal"/>
      <w:lvlText w:val="%1."/>
      <w:lvlJc w:val="left"/>
      <w:pPr>
        <w:tabs>
          <w:tab w:val="num" w:pos="0"/>
        </w:tabs>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698C634B"/>
    <w:multiLevelType w:val="multilevel"/>
    <w:tmpl w:val="657E2B8E"/>
    <w:lvl w:ilvl="0">
      <w:start w:val="1"/>
      <w:numFmt w:val="decimal"/>
      <w:pStyle w:val="Opstilling"/>
      <w:lvlText w:val="%1."/>
      <w:lvlJc w:val="righ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6A97995"/>
    <w:multiLevelType w:val="multilevel"/>
    <w:tmpl w:val="0E6830C4"/>
    <w:styleLink w:val="StyleNumberedLeft063cmHanging063cm1"/>
    <w:lvl w:ilvl="0">
      <w:start w:val="1"/>
      <w:numFmt w:val="decimal"/>
      <w:lvlText w:val="%1."/>
      <w:lvlJc w:val="left"/>
      <w:pPr>
        <w:tabs>
          <w:tab w:val="num" w:pos="0"/>
        </w:tabs>
      </w:pPr>
      <w:rPr>
        <w:rFonts w:ascii="Arial" w:hAnsi="Arial" w:cs="Arial"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1"/>
  </w:num>
  <w:num w:numId="15">
    <w:abstractNumId w:val="13"/>
  </w:num>
  <w:num w:numId="16">
    <w:abstractNumId w:val="16"/>
  </w:num>
  <w:num w:numId="17">
    <w:abstractNumId w:val="21"/>
  </w:num>
  <w:num w:numId="18">
    <w:abstractNumId w:val="22"/>
  </w:num>
  <w:num w:numId="19">
    <w:abstractNumId w:val="23"/>
  </w:num>
  <w:num w:numId="20">
    <w:abstractNumId w:val="18"/>
  </w:num>
  <w:num w:numId="21">
    <w:abstractNumId w:val="14"/>
  </w:num>
  <w:num w:numId="22">
    <w:abstractNumId w:val="12"/>
  </w:num>
  <w:num w:numId="23">
    <w:abstractNumId w:val="19"/>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E9"/>
    <w:rsid w:val="000007B6"/>
    <w:rsid w:val="00007DC4"/>
    <w:rsid w:val="00023BBE"/>
    <w:rsid w:val="0002738A"/>
    <w:rsid w:val="000360A5"/>
    <w:rsid w:val="00040975"/>
    <w:rsid w:val="00045C7D"/>
    <w:rsid w:val="000529FD"/>
    <w:rsid w:val="00053298"/>
    <w:rsid w:val="00064A91"/>
    <w:rsid w:val="00067AC1"/>
    <w:rsid w:val="00073641"/>
    <w:rsid w:val="00077DE7"/>
    <w:rsid w:val="00091BAD"/>
    <w:rsid w:val="00092832"/>
    <w:rsid w:val="000943EA"/>
    <w:rsid w:val="000B15D7"/>
    <w:rsid w:val="000B67FC"/>
    <w:rsid w:val="000C2470"/>
    <w:rsid w:val="000C3277"/>
    <w:rsid w:val="000D07A0"/>
    <w:rsid w:val="000D16C0"/>
    <w:rsid w:val="000D3B89"/>
    <w:rsid w:val="000D4CB1"/>
    <w:rsid w:val="000D5BB5"/>
    <w:rsid w:val="000E33D7"/>
    <w:rsid w:val="000F3517"/>
    <w:rsid w:val="00123A3B"/>
    <w:rsid w:val="001311C4"/>
    <w:rsid w:val="00136FE1"/>
    <w:rsid w:val="00140D4B"/>
    <w:rsid w:val="00143D1F"/>
    <w:rsid w:val="00150141"/>
    <w:rsid w:val="00152A18"/>
    <w:rsid w:val="00175168"/>
    <w:rsid w:val="00187B34"/>
    <w:rsid w:val="001A5410"/>
    <w:rsid w:val="001A6D49"/>
    <w:rsid w:val="001B2656"/>
    <w:rsid w:val="001C17D3"/>
    <w:rsid w:val="001E3413"/>
    <w:rsid w:val="001E4900"/>
    <w:rsid w:val="001E7185"/>
    <w:rsid w:val="001F36DC"/>
    <w:rsid w:val="002020A1"/>
    <w:rsid w:val="00234DEF"/>
    <w:rsid w:val="00241A56"/>
    <w:rsid w:val="00275BB9"/>
    <w:rsid w:val="00277A2D"/>
    <w:rsid w:val="00286D88"/>
    <w:rsid w:val="002961C8"/>
    <w:rsid w:val="002B04D6"/>
    <w:rsid w:val="002B658F"/>
    <w:rsid w:val="002B698B"/>
    <w:rsid w:val="002B7828"/>
    <w:rsid w:val="002D3ED3"/>
    <w:rsid w:val="002F74B9"/>
    <w:rsid w:val="003112EE"/>
    <w:rsid w:val="0034080E"/>
    <w:rsid w:val="00342500"/>
    <w:rsid w:val="00343DCF"/>
    <w:rsid w:val="00347B3A"/>
    <w:rsid w:val="0036528C"/>
    <w:rsid w:val="00377174"/>
    <w:rsid w:val="0038058F"/>
    <w:rsid w:val="003846D8"/>
    <w:rsid w:val="003B26FA"/>
    <w:rsid w:val="003E06AA"/>
    <w:rsid w:val="003E09D2"/>
    <w:rsid w:val="00406C2E"/>
    <w:rsid w:val="00413B1F"/>
    <w:rsid w:val="00415DB3"/>
    <w:rsid w:val="0042266F"/>
    <w:rsid w:val="00425341"/>
    <w:rsid w:val="00425401"/>
    <w:rsid w:val="0043259E"/>
    <w:rsid w:val="0043652A"/>
    <w:rsid w:val="00437CF4"/>
    <w:rsid w:val="00464244"/>
    <w:rsid w:val="004655D5"/>
    <w:rsid w:val="0047755F"/>
    <w:rsid w:val="00486439"/>
    <w:rsid w:val="00497BF6"/>
    <w:rsid w:val="004C6FF6"/>
    <w:rsid w:val="004E7722"/>
    <w:rsid w:val="004F365F"/>
    <w:rsid w:val="004F7083"/>
    <w:rsid w:val="00503C30"/>
    <w:rsid w:val="00515A21"/>
    <w:rsid w:val="00516F74"/>
    <w:rsid w:val="00523885"/>
    <w:rsid w:val="00530B16"/>
    <w:rsid w:val="005343E5"/>
    <w:rsid w:val="00535D8A"/>
    <w:rsid w:val="00546D70"/>
    <w:rsid w:val="005915B4"/>
    <w:rsid w:val="005A183D"/>
    <w:rsid w:val="005A48BE"/>
    <w:rsid w:val="005B402F"/>
    <w:rsid w:val="005B526E"/>
    <w:rsid w:val="005C1F4C"/>
    <w:rsid w:val="005C6165"/>
    <w:rsid w:val="005C7CF8"/>
    <w:rsid w:val="005D268C"/>
    <w:rsid w:val="005E5E42"/>
    <w:rsid w:val="005F5622"/>
    <w:rsid w:val="005F57E7"/>
    <w:rsid w:val="006157F8"/>
    <w:rsid w:val="00624225"/>
    <w:rsid w:val="00627DF6"/>
    <w:rsid w:val="0063035A"/>
    <w:rsid w:val="00640F02"/>
    <w:rsid w:val="006418ED"/>
    <w:rsid w:val="006502D3"/>
    <w:rsid w:val="006557D0"/>
    <w:rsid w:val="00665A56"/>
    <w:rsid w:val="00671586"/>
    <w:rsid w:val="006846A1"/>
    <w:rsid w:val="00697360"/>
    <w:rsid w:val="006E3A43"/>
    <w:rsid w:val="006F0338"/>
    <w:rsid w:val="00720E56"/>
    <w:rsid w:val="007213B0"/>
    <w:rsid w:val="00741789"/>
    <w:rsid w:val="00741F94"/>
    <w:rsid w:val="00744251"/>
    <w:rsid w:val="007504B6"/>
    <w:rsid w:val="00750B82"/>
    <w:rsid w:val="00753050"/>
    <w:rsid w:val="007663B6"/>
    <w:rsid w:val="00777652"/>
    <w:rsid w:val="007829F8"/>
    <w:rsid w:val="00790D3B"/>
    <w:rsid w:val="007B7F61"/>
    <w:rsid w:val="007D082B"/>
    <w:rsid w:val="007D0E9F"/>
    <w:rsid w:val="007D3C78"/>
    <w:rsid w:val="007E10F1"/>
    <w:rsid w:val="007E70FE"/>
    <w:rsid w:val="008024E6"/>
    <w:rsid w:val="0080631B"/>
    <w:rsid w:val="00811E53"/>
    <w:rsid w:val="00812F31"/>
    <w:rsid w:val="00824279"/>
    <w:rsid w:val="00846B90"/>
    <w:rsid w:val="008539C2"/>
    <w:rsid w:val="0085513B"/>
    <w:rsid w:val="00895823"/>
    <w:rsid w:val="008A7991"/>
    <w:rsid w:val="008D460A"/>
    <w:rsid w:val="008F5354"/>
    <w:rsid w:val="00915593"/>
    <w:rsid w:val="00931944"/>
    <w:rsid w:val="0095605D"/>
    <w:rsid w:val="00960CA9"/>
    <w:rsid w:val="00966FA4"/>
    <w:rsid w:val="00975538"/>
    <w:rsid w:val="00976A4F"/>
    <w:rsid w:val="0099239F"/>
    <w:rsid w:val="009952E9"/>
    <w:rsid w:val="009954CE"/>
    <w:rsid w:val="009B0EFA"/>
    <w:rsid w:val="009C2653"/>
    <w:rsid w:val="009C6AEA"/>
    <w:rsid w:val="009D397B"/>
    <w:rsid w:val="009D483D"/>
    <w:rsid w:val="009D59D5"/>
    <w:rsid w:val="00A176EA"/>
    <w:rsid w:val="00A24B42"/>
    <w:rsid w:val="00A57F6F"/>
    <w:rsid w:val="00A6006B"/>
    <w:rsid w:val="00A908F3"/>
    <w:rsid w:val="00A92296"/>
    <w:rsid w:val="00AA32B1"/>
    <w:rsid w:val="00AB4339"/>
    <w:rsid w:val="00AB4BCF"/>
    <w:rsid w:val="00AD2DCC"/>
    <w:rsid w:val="00AE4D8A"/>
    <w:rsid w:val="00AE6A54"/>
    <w:rsid w:val="00AF6B33"/>
    <w:rsid w:val="00B13AC8"/>
    <w:rsid w:val="00B1734C"/>
    <w:rsid w:val="00B219FC"/>
    <w:rsid w:val="00B30B07"/>
    <w:rsid w:val="00B63138"/>
    <w:rsid w:val="00B827C9"/>
    <w:rsid w:val="00B83956"/>
    <w:rsid w:val="00B90487"/>
    <w:rsid w:val="00B95A1F"/>
    <w:rsid w:val="00B95B56"/>
    <w:rsid w:val="00B96AA7"/>
    <w:rsid w:val="00B96F4F"/>
    <w:rsid w:val="00BB0831"/>
    <w:rsid w:val="00BC25D5"/>
    <w:rsid w:val="00BD6AED"/>
    <w:rsid w:val="00BD7EBF"/>
    <w:rsid w:val="00BE2F35"/>
    <w:rsid w:val="00BE6825"/>
    <w:rsid w:val="00BF6C73"/>
    <w:rsid w:val="00C22F09"/>
    <w:rsid w:val="00C34EE3"/>
    <w:rsid w:val="00C415C2"/>
    <w:rsid w:val="00C53EF6"/>
    <w:rsid w:val="00C57348"/>
    <w:rsid w:val="00C60416"/>
    <w:rsid w:val="00C8745F"/>
    <w:rsid w:val="00CB18B7"/>
    <w:rsid w:val="00CD2C74"/>
    <w:rsid w:val="00CD3557"/>
    <w:rsid w:val="00CE218E"/>
    <w:rsid w:val="00CE45B2"/>
    <w:rsid w:val="00CE49BC"/>
    <w:rsid w:val="00CE4E7A"/>
    <w:rsid w:val="00CE7F69"/>
    <w:rsid w:val="00D177CF"/>
    <w:rsid w:val="00D2245C"/>
    <w:rsid w:val="00D37DF2"/>
    <w:rsid w:val="00D429EC"/>
    <w:rsid w:val="00D47E53"/>
    <w:rsid w:val="00D53531"/>
    <w:rsid w:val="00D673E9"/>
    <w:rsid w:val="00D916F3"/>
    <w:rsid w:val="00D93888"/>
    <w:rsid w:val="00D96630"/>
    <w:rsid w:val="00DC01A9"/>
    <w:rsid w:val="00DC1DFD"/>
    <w:rsid w:val="00DF6F6C"/>
    <w:rsid w:val="00E103F9"/>
    <w:rsid w:val="00E43A3E"/>
    <w:rsid w:val="00E44955"/>
    <w:rsid w:val="00E611A2"/>
    <w:rsid w:val="00E70CC7"/>
    <w:rsid w:val="00E72A3B"/>
    <w:rsid w:val="00E86A21"/>
    <w:rsid w:val="00EA05CD"/>
    <w:rsid w:val="00EA70BB"/>
    <w:rsid w:val="00EB3019"/>
    <w:rsid w:val="00EB30BE"/>
    <w:rsid w:val="00EC2C50"/>
    <w:rsid w:val="00EC4011"/>
    <w:rsid w:val="00ED665C"/>
    <w:rsid w:val="00EE48CD"/>
    <w:rsid w:val="00EF1F3D"/>
    <w:rsid w:val="00F00CA8"/>
    <w:rsid w:val="00F05B32"/>
    <w:rsid w:val="00F15435"/>
    <w:rsid w:val="00F300A3"/>
    <w:rsid w:val="00F336B6"/>
    <w:rsid w:val="00F4094B"/>
    <w:rsid w:val="00F43CC7"/>
    <w:rsid w:val="00F60A6A"/>
    <w:rsid w:val="00F65B3C"/>
    <w:rsid w:val="00F67DA1"/>
    <w:rsid w:val="00F71AF2"/>
    <w:rsid w:val="00F8443D"/>
    <w:rsid w:val="00F950F2"/>
    <w:rsid w:val="00FA0720"/>
    <w:rsid w:val="00FA6162"/>
    <w:rsid w:val="00FC063E"/>
    <w:rsid w:val="00FC25D4"/>
    <w:rsid w:val="00FC7218"/>
    <w:rsid w:val="00FD70C4"/>
    <w:rsid w:val="00FE1D9F"/>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D8A"/>
    <w:rPr>
      <w:rFonts w:ascii="Arial" w:hAnsi="Arial" w:cs="Arial"/>
      <w:lang w:val="da-DK" w:eastAsia="uk-UA"/>
    </w:rPr>
  </w:style>
  <w:style w:type="paragraph" w:styleId="Overskrift1">
    <w:name w:val="heading 1"/>
    <w:basedOn w:val="Normal"/>
    <w:next w:val="Normal"/>
    <w:link w:val="Overskrift1Tegn"/>
    <w:uiPriority w:val="9"/>
    <w:qFormat/>
    <w:rsid w:val="00546D70"/>
    <w:pPr>
      <w:keepNext/>
      <w:spacing w:after="300"/>
      <w:outlineLvl w:val="0"/>
    </w:pPr>
    <w:rPr>
      <w:b/>
      <w:bCs/>
      <w:kern w:val="32"/>
      <w:sz w:val="30"/>
      <w:szCs w:val="30"/>
    </w:rPr>
  </w:style>
  <w:style w:type="paragraph" w:styleId="Overskrift2">
    <w:name w:val="heading 2"/>
    <w:basedOn w:val="Normal"/>
    <w:next w:val="Normal"/>
    <w:qFormat/>
    <w:rsid w:val="00546D70"/>
    <w:pPr>
      <w:keepNext/>
      <w:spacing w:after="360"/>
      <w:outlineLvl w:val="1"/>
    </w:pPr>
    <w:rPr>
      <w:sz w:val="30"/>
      <w:szCs w:val="30"/>
    </w:rPr>
  </w:style>
  <w:style w:type="paragraph" w:styleId="Overskrift3">
    <w:name w:val="heading 3"/>
    <w:basedOn w:val="Normal"/>
    <w:next w:val="Normal"/>
    <w:link w:val="Overskrift3Tegn"/>
    <w:uiPriority w:val="9"/>
    <w:qFormat/>
    <w:rsid w:val="00F71AF2"/>
    <w:pPr>
      <w:keepNext/>
      <w:spacing w:before="10"/>
      <w:outlineLvl w:val="2"/>
    </w:pPr>
    <w:rPr>
      <w:b/>
      <w:bCs/>
    </w:rPr>
  </w:style>
  <w:style w:type="paragraph" w:styleId="Overskrift4">
    <w:name w:val="heading 4"/>
    <w:basedOn w:val="Normal"/>
    <w:next w:val="Normal"/>
    <w:link w:val="Overskrift4Tegn"/>
    <w:qFormat/>
    <w:rsid w:val="00720E56"/>
    <w:pPr>
      <w:keepNext/>
      <w:spacing w:after="20"/>
      <w:outlineLvl w:val="3"/>
    </w:pPr>
    <w:rPr>
      <w:sz w:val="14"/>
      <w:szCs w:val="14"/>
    </w:rPr>
  </w:style>
  <w:style w:type="paragraph" w:styleId="Overskrift5">
    <w:name w:val="heading 5"/>
    <w:basedOn w:val="Normal"/>
    <w:next w:val="Normal"/>
    <w:qFormat/>
    <w:rsid w:val="00092832"/>
    <w:pPr>
      <w:outlineLvl w:val="4"/>
    </w:pPr>
    <w:rPr>
      <w:color w:val="034EA2"/>
      <w:sz w:val="26"/>
      <w:szCs w:val="26"/>
    </w:rPr>
  </w:style>
  <w:style w:type="paragraph" w:styleId="Overskrift6">
    <w:name w:val="heading 6"/>
    <w:basedOn w:val="Normal"/>
    <w:next w:val="Normal"/>
    <w:qFormat/>
    <w:rsid w:val="00D53531"/>
    <w:pPr>
      <w:outlineLvl w:val="5"/>
    </w:pPr>
    <w:rPr>
      <w:b/>
      <w:bCs/>
      <w:sz w:val="26"/>
      <w:szCs w:val="26"/>
    </w:rPr>
  </w:style>
  <w:style w:type="paragraph" w:styleId="Overskrift7">
    <w:name w:val="heading 7"/>
    <w:basedOn w:val="Normal"/>
    <w:next w:val="Normal"/>
    <w:qFormat/>
    <w:rsid w:val="00753050"/>
    <w:pPr>
      <w:spacing w:before="240" w:after="60"/>
      <w:outlineLvl w:val="6"/>
    </w:pPr>
    <w:rPr>
      <w:b/>
      <w:bCs/>
      <w:color w:val="034EA2"/>
      <w:sz w:val="26"/>
      <w:szCs w:val="26"/>
    </w:rPr>
  </w:style>
  <w:style w:type="paragraph" w:styleId="Overskrift8">
    <w:name w:val="heading 8"/>
    <w:basedOn w:val="Normal"/>
    <w:next w:val="Normal"/>
    <w:qFormat/>
    <w:rsid w:val="000C2470"/>
    <w:pPr>
      <w:spacing w:after="20"/>
      <w:outlineLvl w:val="7"/>
    </w:pPr>
    <w:rPr>
      <w:b/>
      <w:bCs/>
      <w:sz w:val="14"/>
      <w:szCs w:val="14"/>
      <w:lang w:val="uk-UA"/>
    </w:rPr>
  </w:style>
  <w:style w:type="paragraph" w:styleId="Overskrift9">
    <w:name w:val="heading 9"/>
    <w:basedOn w:val="Normal"/>
    <w:next w:val="Normal"/>
    <w:qFormat/>
    <w:rsid w:val="00720E56"/>
    <w:pPr>
      <w:spacing w:after="20"/>
      <w:outlineLvl w:val="8"/>
    </w:pPr>
    <w:rPr>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5D8A"/>
    <w:pPr>
      <w:tabs>
        <w:tab w:val="center" w:pos="4677"/>
        <w:tab w:val="right" w:pos="9355"/>
      </w:tabs>
      <w:spacing w:after="40"/>
      <w:ind w:right="360"/>
    </w:pPr>
    <w:rPr>
      <w:b/>
      <w:bCs/>
      <w:sz w:val="14"/>
      <w:szCs w:val="14"/>
    </w:rPr>
  </w:style>
  <w:style w:type="paragraph" w:styleId="Sidefod">
    <w:name w:val="footer"/>
    <w:basedOn w:val="Normal"/>
    <w:rsid w:val="00CE49BC"/>
    <w:pPr>
      <w:tabs>
        <w:tab w:val="center" w:pos="4677"/>
        <w:tab w:val="right" w:pos="9355"/>
      </w:tabs>
    </w:pPr>
    <w:rPr>
      <w:sz w:val="14"/>
      <w:szCs w:val="14"/>
    </w:rPr>
  </w:style>
  <w:style w:type="character" w:customStyle="1" w:styleId="Overskrift4Tegn">
    <w:name w:val="Overskrift 4 Tegn"/>
    <w:basedOn w:val="Standardskrifttypeiafsnit"/>
    <w:link w:val="Overskrift4"/>
    <w:locked/>
    <w:rsid w:val="00720E56"/>
    <w:rPr>
      <w:rFonts w:ascii="Arial" w:hAnsi="Arial" w:cs="Arial"/>
      <w:sz w:val="28"/>
      <w:szCs w:val="28"/>
      <w:lang w:val="da-DK" w:eastAsia="uk-UA"/>
    </w:rPr>
  </w:style>
  <w:style w:type="table" w:styleId="Tabel-Gitter">
    <w:name w:val="Table Grid"/>
    <w:basedOn w:val="Tabel-Normal"/>
    <w:rsid w:val="000D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43259E"/>
    <w:rPr>
      <w:rFonts w:ascii="Arial" w:hAnsi="Arial" w:cs="Arial"/>
      <w:sz w:val="14"/>
      <w:szCs w:val="14"/>
    </w:rPr>
  </w:style>
  <w:style w:type="character" w:customStyle="1" w:styleId="StyleUndertitle15pt">
    <w:name w:val="Style Undertitle 15 pt"/>
    <w:rsid w:val="008024E6"/>
    <w:rPr>
      <w:rFonts w:ascii="Arial" w:hAnsi="Arial" w:cs="Arial"/>
      <w:color w:val="034EA2"/>
      <w:sz w:val="30"/>
      <w:szCs w:val="30"/>
    </w:rPr>
  </w:style>
  <w:style w:type="character" w:customStyle="1" w:styleId="StyleArialBold15pt">
    <w:name w:val="Style Arial Bold 15 pt"/>
    <w:rsid w:val="008024E6"/>
    <w:rPr>
      <w:rFonts w:ascii="Arial" w:hAnsi="Arial" w:cs="Arial"/>
      <w:b/>
      <w:bCs/>
      <w:color w:val="034EA2"/>
      <w:sz w:val="30"/>
      <w:szCs w:val="30"/>
    </w:rPr>
  </w:style>
  <w:style w:type="paragraph" w:customStyle="1" w:styleId="StyleArialRegular15">
    <w:name w:val="Style Arial Regular 15"/>
    <w:basedOn w:val="Normal"/>
    <w:rsid w:val="008024E6"/>
    <w:pPr>
      <w:tabs>
        <w:tab w:val="left" w:pos="4102"/>
      </w:tabs>
    </w:pPr>
    <w:rPr>
      <w:color w:val="034EA2"/>
    </w:rPr>
  </w:style>
  <w:style w:type="paragraph" w:styleId="Opstilling-talellerbogst">
    <w:name w:val="List Number"/>
    <w:basedOn w:val="Normal"/>
    <w:rsid w:val="00343DCF"/>
    <w:pPr>
      <w:numPr>
        <w:numId w:val="7"/>
      </w:numPr>
    </w:pPr>
  </w:style>
  <w:style w:type="paragraph" w:styleId="Brdtekst">
    <w:name w:val="Body Text"/>
    <w:basedOn w:val="Normal"/>
    <w:rsid w:val="00091BAD"/>
    <w:pPr>
      <w:spacing w:after="120"/>
    </w:pPr>
  </w:style>
  <w:style w:type="paragraph" w:styleId="Opstilling">
    <w:name w:val="List"/>
    <w:basedOn w:val="Normal"/>
    <w:rsid w:val="0095605D"/>
    <w:pPr>
      <w:numPr>
        <w:numId w:val="18"/>
      </w:numPr>
    </w:pPr>
  </w:style>
  <w:style w:type="paragraph" w:styleId="NormalWeb">
    <w:name w:val="Normal (Web)"/>
    <w:basedOn w:val="Normal"/>
    <w:uiPriority w:val="99"/>
    <w:rsid w:val="00AE4D8A"/>
  </w:style>
  <w:style w:type="paragraph" w:styleId="Indholdsfortegnelse1">
    <w:name w:val="toc 1"/>
    <w:basedOn w:val="Normal"/>
    <w:next w:val="Normal"/>
    <w:autoRedefine/>
    <w:uiPriority w:val="39"/>
    <w:rsid w:val="00A24B42"/>
    <w:pPr>
      <w:ind w:left="340" w:right="227" w:hanging="340"/>
    </w:pPr>
  </w:style>
  <w:style w:type="numbering" w:customStyle="1" w:styleId="StyleNumberedLeft063cmHanging063cm">
    <w:name w:val="Style Numbered Left:  063 cm Hanging:  063 cm"/>
    <w:pPr>
      <w:numPr>
        <w:numId w:val="13"/>
      </w:numPr>
    </w:pPr>
  </w:style>
  <w:style w:type="numbering" w:styleId="111111">
    <w:name w:val="Outline List 2"/>
    <w:basedOn w:val="Ingenoversigt"/>
    <w:pPr>
      <w:numPr>
        <w:numId w:val="17"/>
      </w:numPr>
    </w:pPr>
  </w:style>
  <w:style w:type="numbering" w:customStyle="1" w:styleId="StyleNumberedLeft063cmHanging063cm1">
    <w:name w:val="Style Numbered Left:  063 cm Hanging:  063 cm1"/>
    <w:pPr>
      <w:numPr>
        <w:numId w:val="19"/>
      </w:numPr>
    </w:pPr>
  </w:style>
  <w:style w:type="character" w:customStyle="1" w:styleId="Overskrift1Tegn">
    <w:name w:val="Overskrift 1 Tegn"/>
    <w:basedOn w:val="Standardskrifttypeiafsnit"/>
    <w:link w:val="Overskrift1"/>
    <w:uiPriority w:val="9"/>
    <w:rsid w:val="00D673E9"/>
    <w:rPr>
      <w:rFonts w:ascii="Arial" w:hAnsi="Arial" w:cs="Arial"/>
      <w:b/>
      <w:bCs/>
      <w:kern w:val="32"/>
      <w:sz w:val="30"/>
      <w:szCs w:val="30"/>
      <w:lang w:val="da-DK" w:eastAsia="uk-UA"/>
    </w:rPr>
  </w:style>
  <w:style w:type="character" w:customStyle="1" w:styleId="Overskrift3Tegn">
    <w:name w:val="Overskrift 3 Tegn"/>
    <w:basedOn w:val="Standardskrifttypeiafsnit"/>
    <w:link w:val="Overskrift3"/>
    <w:uiPriority w:val="9"/>
    <w:rsid w:val="00D673E9"/>
    <w:rPr>
      <w:rFonts w:ascii="Arial" w:hAnsi="Arial" w:cs="Arial"/>
      <w:b/>
      <w:bCs/>
      <w:lang w:val="da-DK" w:eastAsia="uk-UA"/>
    </w:rPr>
  </w:style>
  <w:style w:type="paragraph" w:styleId="Listeafsnit">
    <w:name w:val="List Paragraph"/>
    <w:basedOn w:val="Normal"/>
    <w:uiPriority w:val="34"/>
    <w:qFormat/>
    <w:rsid w:val="00D673E9"/>
    <w:pPr>
      <w:ind w:left="720"/>
    </w:pPr>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D8A"/>
    <w:rPr>
      <w:rFonts w:ascii="Arial" w:hAnsi="Arial" w:cs="Arial"/>
      <w:lang w:val="da-DK" w:eastAsia="uk-UA"/>
    </w:rPr>
  </w:style>
  <w:style w:type="paragraph" w:styleId="Overskrift1">
    <w:name w:val="heading 1"/>
    <w:basedOn w:val="Normal"/>
    <w:next w:val="Normal"/>
    <w:link w:val="Overskrift1Tegn"/>
    <w:uiPriority w:val="9"/>
    <w:qFormat/>
    <w:rsid w:val="00546D70"/>
    <w:pPr>
      <w:keepNext/>
      <w:spacing w:after="300"/>
      <w:outlineLvl w:val="0"/>
    </w:pPr>
    <w:rPr>
      <w:b/>
      <w:bCs/>
      <w:kern w:val="32"/>
      <w:sz w:val="30"/>
      <w:szCs w:val="30"/>
    </w:rPr>
  </w:style>
  <w:style w:type="paragraph" w:styleId="Overskrift2">
    <w:name w:val="heading 2"/>
    <w:basedOn w:val="Normal"/>
    <w:next w:val="Normal"/>
    <w:qFormat/>
    <w:rsid w:val="00546D70"/>
    <w:pPr>
      <w:keepNext/>
      <w:spacing w:after="360"/>
      <w:outlineLvl w:val="1"/>
    </w:pPr>
    <w:rPr>
      <w:sz w:val="30"/>
      <w:szCs w:val="30"/>
    </w:rPr>
  </w:style>
  <w:style w:type="paragraph" w:styleId="Overskrift3">
    <w:name w:val="heading 3"/>
    <w:basedOn w:val="Normal"/>
    <w:next w:val="Normal"/>
    <w:link w:val="Overskrift3Tegn"/>
    <w:uiPriority w:val="9"/>
    <w:qFormat/>
    <w:rsid w:val="00F71AF2"/>
    <w:pPr>
      <w:keepNext/>
      <w:spacing w:before="10"/>
      <w:outlineLvl w:val="2"/>
    </w:pPr>
    <w:rPr>
      <w:b/>
      <w:bCs/>
    </w:rPr>
  </w:style>
  <w:style w:type="paragraph" w:styleId="Overskrift4">
    <w:name w:val="heading 4"/>
    <w:basedOn w:val="Normal"/>
    <w:next w:val="Normal"/>
    <w:link w:val="Overskrift4Tegn"/>
    <w:qFormat/>
    <w:rsid w:val="00720E56"/>
    <w:pPr>
      <w:keepNext/>
      <w:spacing w:after="20"/>
      <w:outlineLvl w:val="3"/>
    </w:pPr>
    <w:rPr>
      <w:sz w:val="14"/>
      <w:szCs w:val="14"/>
    </w:rPr>
  </w:style>
  <w:style w:type="paragraph" w:styleId="Overskrift5">
    <w:name w:val="heading 5"/>
    <w:basedOn w:val="Normal"/>
    <w:next w:val="Normal"/>
    <w:qFormat/>
    <w:rsid w:val="00092832"/>
    <w:pPr>
      <w:outlineLvl w:val="4"/>
    </w:pPr>
    <w:rPr>
      <w:color w:val="034EA2"/>
      <w:sz w:val="26"/>
      <w:szCs w:val="26"/>
    </w:rPr>
  </w:style>
  <w:style w:type="paragraph" w:styleId="Overskrift6">
    <w:name w:val="heading 6"/>
    <w:basedOn w:val="Normal"/>
    <w:next w:val="Normal"/>
    <w:qFormat/>
    <w:rsid w:val="00D53531"/>
    <w:pPr>
      <w:outlineLvl w:val="5"/>
    </w:pPr>
    <w:rPr>
      <w:b/>
      <w:bCs/>
      <w:sz w:val="26"/>
      <w:szCs w:val="26"/>
    </w:rPr>
  </w:style>
  <w:style w:type="paragraph" w:styleId="Overskrift7">
    <w:name w:val="heading 7"/>
    <w:basedOn w:val="Normal"/>
    <w:next w:val="Normal"/>
    <w:qFormat/>
    <w:rsid w:val="00753050"/>
    <w:pPr>
      <w:spacing w:before="240" w:after="60"/>
      <w:outlineLvl w:val="6"/>
    </w:pPr>
    <w:rPr>
      <w:b/>
      <w:bCs/>
      <w:color w:val="034EA2"/>
      <w:sz w:val="26"/>
      <w:szCs w:val="26"/>
    </w:rPr>
  </w:style>
  <w:style w:type="paragraph" w:styleId="Overskrift8">
    <w:name w:val="heading 8"/>
    <w:basedOn w:val="Normal"/>
    <w:next w:val="Normal"/>
    <w:qFormat/>
    <w:rsid w:val="000C2470"/>
    <w:pPr>
      <w:spacing w:after="20"/>
      <w:outlineLvl w:val="7"/>
    </w:pPr>
    <w:rPr>
      <w:b/>
      <w:bCs/>
      <w:sz w:val="14"/>
      <w:szCs w:val="14"/>
      <w:lang w:val="uk-UA"/>
    </w:rPr>
  </w:style>
  <w:style w:type="paragraph" w:styleId="Overskrift9">
    <w:name w:val="heading 9"/>
    <w:basedOn w:val="Normal"/>
    <w:next w:val="Normal"/>
    <w:qFormat/>
    <w:rsid w:val="00720E56"/>
    <w:pPr>
      <w:spacing w:after="20"/>
      <w:outlineLvl w:val="8"/>
    </w:pPr>
    <w:rPr>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5D8A"/>
    <w:pPr>
      <w:tabs>
        <w:tab w:val="center" w:pos="4677"/>
        <w:tab w:val="right" w:pos="9355"/>
      </w:tabs>
      <w:spacing w:after="40"/>
      <w:ind w:right="360"/>
    </w:pPr>
    <w:rPr>
      <w:b/>
      <w:bCs/>
      <w:sz w:val="14"/>
      <w:szCs w:val="14"/>
    </w:rPr>
  </w:style>
  <w:style w:type="paragraph" w:styleId="Sidefod">
    <w:name w:val="footer"/>
    <w:basedOn w:val="Normal"/>
    <w:rsid w:val="00CE49BC"/>
    <w:pPr>
      <w:tabs>
        <w:tab w:val="center" w:pos="4677"/>
        <w:tab w:val="right" w:pos="9355"/>
      </w:tabs>
    </w:pPr>
    <w:rPr>
      <w:sz w:val="14"/>
      <w:szCs w:val="14"/>
    </w:rPr>
  </w:style>
  <w:style w:type="character" w:customStyle="1" w:styleId="Overskrift4Tegn">
    <w:name w:val="Overskrift 4 Tegn"/>
    <w:basedOn w:val="Standardskrifttypeiafsnit"/>
    <w:link w:val="Overskrift4"/>
    <w:locked/>
    <w:rsid w:val="00720E56"/>
    <w:rPr>
      <w:rFonts w:ascii="Arial" w:hAnsi="Arial" w:cs="Arial"/>
      <w:sz w:val="28"/>
      <w:szCs w:val="28"/>
      <w:lang w:val="da-DK" w:eastAsia="uk-UA"/>
    </w:rPr>
  </w:style>
  <w:style w:type="table" w:styleId="Tabel-Gitter">
    <w:name w:val="Table Grid"/>
    <w:basedOn w:val="Tabel-Normal"/>
    <w:rsid w:val="000D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43259E"/>
    <w:rPr>
      <w:rFonts w:ascii="Arial" w:hAnsi="Arial" w:cs="Arial"/>
      <w:sz w:val="14"/>
      <w:szCs w:val="14"/>
    </w:rPr>
  </w:style>
  <w:style w:type="character" w:customStyle="1" w:styleId="StyleUndertitle15pt">
    <w:name w:val="Style Undertitle 15 pt"/>
    <w:rsid w:val="008024E6"/>
    <w:rPr>
      <w:rFonts w:ascii="Arial" w:hAnsi="Arial" w:cs="Arial"/>
      <w:color w:val="034EA2"/>
      <w:sz w:val="30"/>
      <w:szCs w:val="30"/>
    </w:rPr>
  </w:style>
  <w:style w:type="character" w:customStyle="1" w:styleId="StyleArialBold15pt">
    <w:name w:val="Style Arial Bold 15 pt"/>
    <w:rsid w:val="008024E6"/>
    <w:rPr>
      <w:rFonts w:ascii="Arial" w:hAnsi="Arial" w:cs="Arial"/>
      <w:b/>
      <w:bCs/>
      <w:color w:val="034EA2"/>
      <w:sz w:val="30"/>
      <w:szCs w:val="30"/>
    </w:rPr>
  </w:style>
  <w:style w:type="paragraph" w:customStyle="1" w:styleId="StyleArialRegular15">
    <w:name w:val="Style Arial Regular 15"/>
    <w:basedOn w:val="Normal"/>
    <w:rsid w:val="008024E6"/>
    <w:pPr>
      <w:tabs>
        <w:tab w:val="left" w:pos="4102"/>
      </w:tabs>
    </w:pPr>
    <w:rPr>
      <w:color w:val="034EA2"/>
    </w:rPr>
  </w:style>
  <w:style w:type="paragraph" w:styleId="Opstilling-talellerbogst">
    <w:name w:val="List Number"/>
    <w:basedOn w:val="Normal"/>
    <w:rsid w:val="00343DCF"/>
    <w:pPr>
      <w:numPr>
        <w:numId w:val="7"/>
      </w:numPr>
    </w:pPr>
  </w:style>
  <w:style w:type="paragraph" w:styleId="Brdtekst">
    <w:name w:val="Body Text"/>
    <w:basedOn w:val="Normal"/>
    <w:rsid w:val="00091BAD"/>
    <w:pPr>
      <w:spacing w:after="120"/>
    </w:pPr>
  </w:style>
  <w:style w:type="paragraph" w:styleId="Opstilling">
    <w:name w:val="List"/>
    <w:basedOn w:val="Normal"/>
    <w:rsid w:val="0095605D"/>
    <w:pPr>
      <w:numPr>
        <w:numId w:val="18"/>
      </w:numPr>
    </w:pPr>
  </w:style>
  <w:style w:type="paragraph" w:styleId="NormalWeb">
    <w:name w:val="Normal (Web)"/>
    <w:basedOn w:val="Normal"/>
    <w:uiPriority w:val="99"/>
    <w:rsid w:val="00AE4D8A"/>
  </w:style>
  <w:style w:type="paragraph" w:styleId="Indholdsfortegnelse1">
    <w:name w:val="toc 1"/>
    <w:basedOn w:val="Normal"/>
    <w:next w:val="Normal"/>
    <w:autoRedefine/>
    <w:uiPriority w:val="39"/>
    <w:rsid w:val="00A24B42"/>
    <w:pPr>
      <w:ind w:left="340" w:right="227" w:hanging="340"/>
    </w:pPr>
  </w:style>
  <w:style w:type="numbering" w:customStyle="1" w:styleId="StyleNumberedLeft063cmHanging063cm">
    <w:name w:val="Style Numbered Left:  063 cm Hanging:  063 cm"/>
    <w:pPr>
      <w:numPr>
        <w:numId w:val="13"/>
      </w:numPr>
    </w:pPr>
  </w:style>
  <w:style w:type="numbering" w:styleId="111111">
    <w:name w:val="Outline List 2"/>
    <w:basedOn w:val="Ingenoversigt"/>
    <w:pPr>
      <w:numPr>
        <w:numId w:val="17"/>
      </w:numPr>
    </w:pPr>
  </w:style>
  <w:style w:type="numbering" w:customStyle="1" w:styleId="StyleNumberedLeft063cmHanging063cm1">
    <w:name w:val="Style Numbered Left:  063 cm Hanging:  063 cm1"/>
    <w:pPr>
      <w:numPr>
        <w:numId w:val="19"/>
      </w:numPr>
    </w:pPr>
  </w:style>
  <w:style w:type="character" w:customStyle="1" w:styleId="Overskrift1Tegn">
    <w:name w:val="Overskrift 1 Tegn"/>
    <w:basedOn w:val="Standardskrifttypeiafsnit"/>
    <w:link w:val="Overskrift1"/>
    <w:uiPriority w:val="9"/>
    <w:rsid w:val="00D673E9"/>
    <w:rPr>
      <w:rFonts w:ascii="Arial" w:hAnsi="Arial" w:cs="Arial"/>
      <w:b/>
      <w:bCs/>
      <w:kern w:val="32"/>
      <w:sz w:val="30"/>
      <w:szCs w:val="30"/>
      <w:lang w:val="da-DK" w:eastAsia="uk-UA"/>
    </w:rPr>
  </w:style>
  <w:style w:type="character" w:customStyle="1" w:styleId="Overskrift3Tegn">
    <w:name w:val="Overskrift 3 Tegn"/>
    <w:basedOn w:val="Standardskrifttypeiafsnit"/>
    <w:link w:val="Overskrift3"/>
    <w:uiPriority w:val="9"/>
    <w:rsid w:val="00D673E9"/>
    <w:rPr>
      <w:rFonts w:ascii="Arial" w:hAnsi="Arial" w:cs="Arial"/>
      <w:b/>
      <w:bCs/>
      <w:lang w:val="da-DK" w:eastAsia="uk-UA"/>
    </w:rPr>
  </w:style>
  <w:style w:type="paragraph" w:styleId="Listeafsnit">
    <w:name w:val="List Paragraph"/>
    <w:basedOn w:val="Normal"/>
    <w:uiPriority w:val="34"/>
    <w:qFormat/>
    <w:rsid w:val="00D673E9"/>
    <w:pPr>
      <w:ind w:left="720"/>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61944">
      <w:bodyDiv w:val="1"/>
      <w:marLeft w:val="0"/>
      <w:marRight w:val="0"/>
      <w:marTop w:val="0"/>
      <w:marBottom w:val="0"/>
      <w:divBdr>
        <w:top w:val="none" w:sz="0" w:space="0" w:color="auto"/>
        <w:left w:val="none" w:sz="0" w:space="0" w:color="auto"/>
        <w:bottom w:val="none" w:sz="0" w:space="0" w:color="auto"/>
        <w:right w:val="none" w:sz="0" w:space="0" w:color="auto"/>
      </w:divBdr>
    </w:div>
    <w:div w:id="1890796788">
      <w:bodyDiv w:val="1"/>
      <w:marLeft w:val="0"/>
      <w:marRight w:val="0"/>
      <w:marTop w:val="0"/>
      <w:marBottom w:val="0"/>
      <w:divBdr>
        <w:top w:val="none" w:sz="0" w:space="0" w:color="auto"/>
        <w:left w:val="none" w:sz="0" w:space="0" w:color="auto"/>
        <w:bottom w:val="none" w:sz="0" w:space="0" w:color="auto"/>
        <w:right w:val="none" w:sz="0" w:space="0" w:color="auto"/>
      </w:divBdr>
      <w:divsChild>
        <w:div w:id="1684089062">
          <w:marLeft w:val="0"/>
          <w:marRight w:val="0"/>
          <w:marTop w:val="0"/>
          <w:marBottom w:val="0"/>
          <w:divBdr>
            <w:top w:val="none" w:sz="0" w:space="0" w:color="auto"/>
            <w:left w:val="none" w:sz="0" w:space="0" w:color="auto"/>
            <w:bottom w:val="none" w:sz="0" w:space="0" w:color="auto"/>
            <w:right w:val="none" w:sz="0" w:space="0" w:color="auto"/>
          </w:divBdr>
          <w:divsChild>
            <w:div w:id="1401714524">
              <w:marLeft w:val="0"/>
              <w:marRight w:val="0"/>
              <w:marTop w:val="0"/>
              <w:marBottom w:val="0"/>
              <w:divBdr>
                <w:top w:val="none" w:sz="0" w:space="0" w:color="auto"/>
                <w:left w:val="none" w:sz="0" w:space="0" w:color="auto"/>
                <w:bottom w:val="none" w:sz="0" w:space="0" w:color="auto"/>
                <w:right w:val="none" w:sz="0" w:space="0" w:color="auto"/>
              </w:divBdr>
            </w:div>
            <w:div w:id="704253140">
              <w:marLeft w:val="0"/>
              <w:marRight w:val="0"/>
              <w:marTop w:val="0"/>
              <w:marBottom w:val="0"/>
              <w:divBdr>
                <w:top w:val="none" w:sz="0" w:space="0" w:color="auto"/>
                <w:left w:val="none" w:sz="0" w:space="0" w:color="auto"/>
                <w:bottom w:val="none" w:sz="0" w:space="0" w:color="auto"/>
                <w:right w:val="none" w:sz="0" w:space="0" w:color="auto"/>
              </w:divBdr>
            </w:div>
            <w:div w:id="717242967">
              <w:marLeft w:val="0"/>
              <w:marRight w:val="0"/>
              <w:marTop w:val="0"/>
              <w:marBottom w:val="0"/>
              <w:divBdr>
                <w:top w:val="none" w:sz="0" w:space="0" w:color="auto"/>
                <w:left w:val="none" w:sz="0" w:space="0" w:color="auto"/>
                <w:bottom w:val="none" w:sz="0" w:space="0" w:color="auto"/>
                <w:right w:val="none" w:sz="0" w:space="0" w:color="auto"/>
              </w:divBdr>
            </w:div>
            <w:div w:id="775640962">
              <w:marLeft w:val="0"/>
              <w:marRight w:val="0"/>
              <w:marTop w:val="0"/>
              <w:marBottom w:val="0"/>
              <w:divBdr>
                <w:top w:val="none" w:sz="0" w:space="0" w:color="auto"/>
                <w:left w:val="none" w:sz="0" w:space="0" w:color="auto"/>
                <w:bottom w:val="none" w:sz="0" w:space="0" w:color="auto"/>
                <w:right w:val="none" w:sz="0" w:space="0" w:color="auto"/>
              </w:divBdr>
            </w:div>
            <w:div w:id="1199273129">
              <w:marLeft w:val="0"/>
              <w:marRight w:val="0"/>
              <w:marTop w:val="0"/>
              <w:marBottom w:val="0"/>
              <w:divBdr>
                <w:top w:val="none" w:sz="0" w:space="0" w:color="auto"/>
                <w:left w:val="none" w:sz="0" w:space="0" w:color="auto"/>
                <w:bottom w:val="none" w:sz="0" w:space="0" w:color="auto"/>
                <w:right w:val="none" w:sz="0" w:space="0" w:color="auto"/>
              </w:divBdr>
            </w:div>
            <w:div w:id="305667841">
              <w:marLeft w:val="0"/>
              <w:marRight w:val="0"/>
              <w:marTop w:val="0"/>
              <w:marBottom w:val="0"/>
              <w:divBdr>
                <w:top w:val="none" w:sz="0" w:space="0" w:color="auto"/>
                <w:left w:val="none" w:sz="0" w:space="0" w:color="auto"/>
                <w:bottom w:val="none" w:sz="0" w:space="0" w:color="auto"/>
                <w:right w:val="none" w:sz="0" w:space="0" w:color="auto"/>
              </w:divBdr>
            </w:div>
            <w:div w:id="2139957047">
              <w:marLeft w:val="0"/>
              <w:marRight w:val="0"/>
              <w:marTop w:val="0"/>
              <w:marBottom w:val="0"/>
              <w:divBdr>
                <w:top w:val="none" w:sz="0" w:space="0" w:color="auto"/>
                <w:left w:val="none" w:sz="0" w:space="0" w:color="auto"/>
                <w:bottom w:val="none" w:sz="0" w:space="0" w:color="auto"/>
                <w:right w:val="none" w:sz="0" w:space="0" w:color="auto"/>
              </w:divBdr>
            </w:div>
            <w:div w:id="141820489">
              <w:marLeft w:val="0"/>
              <w:marRight w:val="0"/>
              <w:marTop w:val="0"/>
              <w:marBottom w:val="0"/>
              <w:divBdr>
                <w:top w:val="none" w:sz="0" w:space="0" w:color="auto"/>
                <w:left w:val="none" w:sz="0" w:space="0" w:color="auto"/>
                <w:bottom w:val="none" w:sz="0" w:space="0" w:color="auto"/>
                <w:right w:val="none" w:sz="0" w:space="0" w:color="auto"/>
              </w:divBdr>
            </w:div>
            <w:div w:id="1152520539">
              <w:marLeft w:val="0"/>
              <w:marRight w:val="0"/>
              <w:marTop w:val="0"/>
              <w:marBottom w:val="0"/>
              <w:divBdr>
                <w:top w:val="none" w:sz="0" w:space="0" w:color="auto"/>
                <w:left w:val="none" w:sz="0" w:space="0" w:color="auto"/>
                <w:bottom w:val="none" w:sz="0" w:space="0" w:color="auto"/>
                <w:right w:val="none" w:sz="0" w:space="0" w:color="auto"/>
              </w:divBdr>
            </w:div>
            <w:div w:id="1483041705">
              <w:marLeft w:val="0"/>
              <w:marRight w:val="0"/>
              <w:marTop w:val="0"/>
              <w:marBottom w:val="0"/>
              <w:divBdr>
                <w:top w:val="none" w:sz="0" w:space="0" w:color="auto"/>
                <w:left w:val="none" w:sz="0" w:space="0" w:color="auto"/>
                <w:bottom w:val="none" w:sz="0" w:space="0" w:color="auto"/>
                <w:right w:val="none" w:sz="0" w:space="0" w:color="auto"/>
              </w:divBdr>
            </w:div>
            <w:div w:id="1335036257">
              <w:marLeft w:val="0"/>
              <w:marRight w:val="0"/>
              <w:marTop w:val="0"/>
              <w:marBottom w:val="0"/>
              <w:divBdr>
                <w:top w:val="none" w:sz="0" w:space="0" w:color="auto"/>
                <w:left w:val="none" w:sz="0" w:space="0" w:color="auto"/>
                <w:bottom w:val="none" w:sz="0" w:space="0" w:color="auto"/>
                <w:right w:val="none" w:sz="0" w:space="0" w:color="auto"/>
              </w:divBdr>
            </w:div>
            <w:div w:id="1756245813">
              <w:marLeft w:val="0"/>
              <w:marRight w:val="0"/>
              <w:marTop w:val="0"/>
              <w:marBottom w:val="0"/>
              <w:divBdr>
                <w:top w:val="none" w:sz="0" w:space="0" w:color="auto"/>
                <w:left w:val="none" w:sz="0" w:space="0" w:color="auto"/>
                <w:bottom w:val="none" w:sz="0" w:space="0" w:color="auto"/>
                <w:right w:val="none" w:sz="0" w:space="0" w:color="auto"/>
              </w:divBdr>
            </w:div>
            <w:div w:id="159121415">
              <w:marLeft w:val="0"/>
              <w:marRight w:val="0"/>
              <w:marTop w:val="0"/>
              <w:marBottom w:val="0"/>
              <w:divBdr>
                <w:top w:val="none" w:sz="0" w:space="0" w:color="auto"/>
                <w:left w:val="none" w:sz="0" w:space="0" w:color="auto"/>
                <w:bottom w:val="none" w:sz="0" w:space="0" w:color="auto"/>
                <w:right w:val="none" w:sz="0" w:space="0" w:color="auto"/>
              </w:divBdr>
            </w:div>
            <w:div w:id="282033120">
              <w:marLeft w:val="0"/>
              <w:marRight w:val="0"/>
              <w:marTop w:val="0"/>
              <w:marBottom w:val="0"/>
              <w:divBdr>
                <w:top w:val="none" w:sz="0" w:space="0" w:color="auto"/>
                <w:left w:val="none" w:sz="0" w:space="0" w:color="auto"/>
                <w:bottom w:val="none" w:sz="0" w:space="0" w:color="auto"/>
                <w:right w:val="none" w:sz="0" w:space="0" w:color="auto"/>
              </w:divBdr>
            </w:div>
            <w:div w:id="1820533319">
              <w:marLeft w:val="0"/>
              <w:marRight w:val="0"/>
              <w:marTop w:val="0"/>
              <w:marBottom w:val="0"/>
              <w:divBdr>
                <w:top w:val="none" w:sz="0" w:space="0" w:color="auto"/>
                <w:left w:val="none" w:sz="0" w:space="0" w:color="auto"/>
                <w:bottom w:val="none" w:sz="0" w:space="0" w:color="auto"/>
                <w:right w:val="none" w:sz="0" w:space="0" w:color="auto"/>
              </w:divBdr>
            </w:div>
            <w:div w:id="146557529">
              <w:marLeft w:val="0"/>
              <w:marRight w:val="0"/>
              <w:marTop w:val="0"/>
              <w:marBottom w:val="0"/>
              <w:divBdr>
                <w:top w:val="none" w:sz="0" w:space="0" w:color="auto"/>
                <w:left w:val="none" w:sz="0" w:space="0" w:color="auto"/>
                <w:bottom w:val="none" w:sz="0" w:space="0" w:color="auto"/>
                <w:right w:val="none" w:sz="0" w:space="0" w:color="auto"/>
              </w:divBdr>
            </w:div>
            <w:div w:id="1175459203">
              <w:marLeft w:val="0"/>
              <w:marRight w:val="0"/>
              <w:marTop w:val="0"/>
              <w:marBottom w:val="0"/>
              <w:divBdr>
                <w:top w:val="none" w:sz="0" w:space="0" w:color="auto"/>
                <w:left w:val="none" w:sz="0" w:space="0" w:color="auto"/>
                <w:bottom w:val="none" w:sz="0" w:space="0" w:color="auto"/>
                <w:right w:val="none" w:sz="0" w:space="0" w:color="auto"/>
              </w:divBdr>
            </w:div>
            <w:div w:id="1260870486">
              <w:marLeft w:val="0"/>
              <w:marRight w:val="0"/>
              <w:marTop w:val="0"/>
              <w:marBottom w:val="0"/>
              <w:divBdr>
                <w:top w:val="none" w:sz="0" w:space="0" w:color="auto"/>
                <w:left w:val="none" w:sz="0" w:space="0" w:color="auto"/>
                <w:bottom w:val="none" w:sz="0" w:space="0" w:color="auto"/>
                <w:right w:val="none" w:sz="0" w:space="0" w:color="auto"/>
              </w:divBdr>
            </w:div>
            <w:div w:id="640503643">
              <w:marLeft w:val="0"/>
              <w:marRight w:val="0"/>
              <w:marTop w:val="0"/>
              <w:marBottom w:val="0"/>
              <w:divBdr>
                <w:top w:val="none" w:sz="0" w:space="0" w:color="auto"/>
                <w:left w:val="none" w:sz="0" w:space="0" w:color="auto"/>
                <w:bottom w:val="none" w:sz="0" w:space="0" w:color="auto"/>
                <w:right w:val="none" w:sz="0" w:space="0" w:color="auto"/>
              </w:divBdr>
            </w:div>
            <w:div w:id="1720663451">
              <w:marLeft w:val="0"/>
              <w:marRight w:val="0"/>
              <w:marTop w:val="0"/>
              <w:marBottom w:val="0"/>
              <w:divBdr>
                <w:top w:val="none" w:sz="0" w:space="0" w:color="auto"/>
                <w:left w:val="none" w:sz="0" w:space="0" w:color="auto"/>
                <w:bottom w:val="none" w:sz="0" w:space="0" w:color="auto"/>
                <w:right w:val="none" w:sz="0" w:space="0" w:color="auto"/>
              </w:divBdr>
            </w:div>
            <w:div w:id="2145194589">
              <w:marLeft w:val="0"/>
              <w:marRight w:val="0"/>
              <w:marTop w:val="0"/>
              <w:marBottom w:val="0"/>
              <w:divBdr>
                <w:top w:val="none" w:sz="0" w:space="0" w:color="auto"/>
                <w:left w:val="none" w:sz="0" w:space="0" w:color="auto"/>
                <w:bottom w:val="none" w:sz="0" w:space="0" w:color="auto"/>
                <w:right w:val="none" w:sz="0" w:space="0" w:color="auto"/>
              </w:divBdr>
            </w:div>
            <w:div w:id="139734790">
              <w:marLeft w:val="0"/>
              <w:marRight w:val="0"/>
              <w:marTop w:val="0"/>
              <w:marBottom w:val="0"/>
              <w:divBdr>
                <w:top w:val="none" w:sz="0" w:space="0" w:color="auto"/>
                <w:left w:val="none" w:sz="0" w:space="0" w:color="auto"/>
                <w:bottom w:val="none" w:sz="0" w:space="0" w:color="auto"/>
                <w:right w:val="none" w:sz="0" w:space="0" w:color="auto"/>
              </w:divBdr>
            </w:div>
            <w:div w:id="361563397">
              <w:marLeft w:val="0"/>
              <w:marRight w:val="0"/>
              <w:marTop w:val="0"/>
              <w:marBottom w:val="0"/>
              <w:divBdr>
                <w:top w:val="none" w:sz="0" w:space="0" w:color="auto"/>
                <w:left w:val="none" w:sz="0" w:space="0" w:color="auto"/>
                <w:bottom w:val="none" w:sz="0" w:space="0" w:color="auto"/>
                <w:right w:val="none" w:sz="0" w:space="0" w:color="auto"/>
              </w:divBdr>
            </w:div>
            <w:div w:id="696199294">
              <w:marLeft w:val="0"/>
              <w:marRight w:val="0"/>
              <w:marTop w:val="0"/>
              <w:marBottom w:val="0"/>
              <w:divBdr>
                <w:top w:val="none" w:sz="0" w:space="0" w:color="auto"/>
                <w:left w:val="none" w:sz="0" w:space="0" w:color="auto"/>
                <w:bottom w:val="none" w:sz="0" w:space="0" w:color="auto"/>
                <w:right w:val="none" w:sz="0" w:space="0" w:color="auto"/>
              </w:divBdr>
            </w:div>
            <w:div w:id="137960276">
              <w:marLeft w:val="0"/>
              <w:marRight w:val="0"/>
              <w:marTop w:val="0"/>
              <w:marBottom w:val="0"/>
              <w:divBdr>
                <w:top w:val="none" w:sz="0" w:space="0" w:color="auto"/>
                <w:left w:val="none" w:sz="0" w:space="0" w:color="auto"/>
                <w:bottom w:val="none" w:sz="0" w:space="0" w:color="auto"/>
                <w:right w:val="none" w:sz="0" w:space="0" w:color="auto"/>
              </w:divBdr>
            </w:div>
            <w:div w:id="1762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oc\AcadreShare_Prod\AcadreMMTemplates\MM_Albertslund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1</TotalTime>
  <Pages>18</Pages>
  <Words>2189</Words>
  <Characters>13359</Characters>
  <Application>Microsoft Office Word</Application>
  <DocSecurity>4</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Dasorgen</vt:lpstr>
      <vt:lpstr>Dasorgen</vt:lpstr>
    </vt:vector>
  </TitlesOfParts>
  <Company>Ciklum</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Dasorgen</dc:title>
  <dc:creator>Windows User</dc:creator>
  <cp:lastModifiedBy>Windows User</cp:lastModifiedBy>
  <cp:revision>2</cp:revision>
  <dcterms:created xsi:type="dcterms:W3CDTF">2015-05-05T09:48:00Z</dcterms:created>
  <dcterms:modified xsi:type="dcterms:W3CDTF">2015-05-05T09:48:00Z</dcterms:modified>
</cp:coreProperties>
</file>