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F4" w:rsidRPr="00BC5EF4" w:rsidRDefault="00BC5EF4" w:rsidP="00BC5EF4">
      <w:pPr>
        <w:jc w:val="center"/>
        <w:rPr>
          <w:b/>
          <w:sz w:val="32"/>
          <w:szCs w:val="32"/>
          <w:u w:val="single"/>
        </w:rPr>
      </w:pPr>
      <w:r w:rsidRPr="00BC5EF4">
        <w:rPr>
          <w:b/>
          <w:sz w:val="32"/>
          <w:szCs w:val="32"/>
          <w:u w:val="single"/>
        </w:rPr>
        <w:t>Koloniophold i klubberne</w:t>
      </w:r>
      <w:r>
        <w:rPr>
          <w:b/>
          <w:sz w:val="32"/>
          <w:szCs w:val="32"/>
          <w:u w:val="single"/>
        </w:rPr>
        <w:br/>
      </w:r>
    </w:p>
    <w:p w:rsidR="00BC5EF4" w:rsidRDefault="00BC5EF4" w:rsidP="00BC5EF4">
      <w:pPr>
        <w:jc w:val="both"/>
      </w:pPr>
      <w:r>
        <w:t>Børne- og Undervisningsforvaltningens direktør har bedt områdelederen for klubberne om at begrunde, hvorfor forvaltningen anser koloniophold – herunder specielt skikolonier for at være af vigtighed for klubbernes pædagogiske arbejde.</w:t>
      </w:r>
    </w:p>
    <w:p w:rsidR="00BC5EF4" w:rsidRDefault="00BC5EF4" w:rsidP="00BC5EF4">
      <w:pPr>
        <w:jc w:val="both"/>
      </w:pPr>
    </w:p>
    <w:p w:rsidR="00BC5EF4" w:rsidRDefault="00BC5EF4" w:rsidP="00BC5EF4">
      <w:pPr>
        <w:jc w:val="both"/>
      </w:pPr>
      <w:r>
        <w:t>Nedenstående argumentation vil tage udgangspunkt i klubbernes 4 sammenhørende kerneydelser: arbejde med det enkelte barns selvværd/identitet, inddragelse af børn i fællesskaber, udfordrende og livsbekræftende aktiviteter og etik og moral.</w:t>
      </w:r>
    </w:p>
    <w:p w:rsidR="00BC5EF4" w:rsidRDefault="00BC5EF4" w:rsidP="00BC5EF4">
      <w:pPr>
        <w:jc w:val="both"/>
      </w:pPr>
    </w:p>
    <w:p w:rsidR="00BC5EF4" w:rsidRDefault="00BC5EF4" w:rsidP="00BC5EF4">
      <w:pPr>
        <w:numPr>
          <w:ilvl w:val="0"/>
          <w:numId w:val="1"/>
        </w:numPr>
        <w:jc w:val="both"/>
      </w:pPr>
      <w:r>
        <w:rPr>
          <w:b/>
        </w:rPr>
        <w:t>Selvværd/identitet.</w:t>
      </w:r>
      <w:r>
        <w:t xml:space="preserve">  På koloniture har de voksne langt mere tid til at få et dybere kendskab til og opbygge tættere relationer til det enkelte barn, end de har i hverdagens hektiske kaos. Det er som regel på kolonituren, at børn og unge  åbner sig og begynder at fortælle  historier om, hvad de går og tænker inderst inde, og hvordan de opfatter sig selv og verden omkring dem. Disse åbninger eller indblik de her tillidsfuldt giver den voksne, kan være det første udgangspunkt for et længerevarende tæt </w:t>
      </w:r>
      <w:proofErr w:type="spellStart"/>
      <w:r>
        <w:t>relationsarbejde</w:t>
      </w:r>
      <w:proofErr w:type="spellEnd"/>
      <w:r>
        <w:t xml:space="preserve"> med den unge tilbage i klubben. Tiden til samvær og det, at den </w:t>
      </w:r>
      <w:bookmarkStart w:id="0" w:name="_GoBack"/>
      <w:bookmarkEnd w:id="0"/>
      <w:r>
        <w:t xml:space="preserve">voksne optræder i en anden langt mere </w:t>
      </w:r>
      <w:proofErr w:type="spellStart"/>
      <w:r>
        <w:t>mangefacetteret</w:t>
      </w:r>
      <w:proofErr w:type="spellEnd"/>
      <w:r>
        <w:t xml:space="preserve"> rolle end i dagligdagen, betyder meget ofte, at den unges syn på medarbejderne ændres, og de måske for første gang i deres liv opdager, at man kan stole på en voksen.</w:t>
      </w:r>
    </w:p>
    <w:p w:rsidR="00BC5EF4" w:rsidRDefault="00BC5EF4" w:rsidP="00BC5EF4">
      <w:pPr>
        <w:numPr>
          <w:ilvl w:val="0"/>
          <w:numId w:val="1"/>
        </w:numPr>
        <w:jc w:val="both"/>
      </w:pPr>
      <w:r>
        <w:rPr>
          <w:b/>
        </w:rPr>
        <w:t>Fællesskab.</w:t>
      </w:r>
      <w:r>
        <w:t xml:space="preserve"> Koloniture er ikke bare et pædagogisk redskab den uge, de varer. I planlægningsfasen gør klubberne meget ud af at inddrage børn og unge og beder dem for eksempel om at tage stilling til, hvem de helst vil bo sammen med, køre sammen med, sidde sammen med i bussen, spise sammen med osv. Det er her, klubben har mulighed for at blande venskabsgrupperne på kryds og tværs af etniske og sociale skillelinjer, så alle får et kendskab til og en accept af hinandens forskellighed og ikke mindst får en fælles oplevelse, som kan danne grundlag for nye venskaber og konstellationer tilbage i klubben. Mange konflikter bliver undgået, fordi man ikke kommer op at slås med en, som man har haft en god oplevelse med ned af sort løjpe eller under en sneboldkamp mod pædagogerne.</w:t>
      </w:r>
    </w:p>
    <w:p w:rsidR="00BC5EF4" w:rsidRDefault="00BC5EF4" w:rsidP="00BC5EF4">
      <w:pPr>
        <w:numPr>
          <w:ilvl w:val="0"/>
          <w:numId w:val="1"/>
        </w:numPr>
        <w:jc w:val="both"/>
      </w:pPr>
      <w:r>
        <w:rPr>
          <w:b/>
        </w:rPr>
        <w:t>Udfordrende aktiviteter.</w:t>
      </w:r>
      <w:r>
        <w:t xml:space="preserve"> En af de absolut bedste kriminalitets – og misbrugsforebyggende metoder er at tilbyde børn og unge nogle mere konstruktive udfordringer og grænseoverskridende oplevelser, end den spænding kriminalitet og misbrug kan tilbyde. Skikolonier, cykelture, kanoture, ekstremsport-ture  rummer alle denne mulighed for at arbejde med børn på grænsen af, hvad de magter. Den aktuelle ungdomskultur er i høj grad præget af unges higen efter grænseoverskridende oplevelser, og netop på aktive koloniture er der mulighed for, at pædagogerne kan tilbyde disse oplevelser og endda under mere trygge rammer end eksempelvis bilrallyer, drukorgier, </w:t>
      </w:r>
      <w:proofErr w:type="spellStart"/>
      <w:r>
        <w:t>ecstacy</w:t>
      </w:r>
      <w:proofErr w:type="spellEnd"/>
      <w:r>
        <w:t xml:space="preserve">-parties kan gøre. </w:t>
      </w:r>
    </w:p>
    <w:p w:rsidR="00BC5EF4" w:rsidRDefault="00BC5EF4" w:rsidP="00BC5EF4">
      <w:pPr>
        <w:numPr>
          <w:ilvl w:val="0"/>
          <w:numId w:val="1"/>
        </w:numPr>
        <w:jc w:val="both"/>
      </w:pPr>
      <w:r>
        <w:rPr>
          <w:b/>
        </w:rPr>
        <w:t>Etik og moral.</w:t>
      </w:r>
      <w:r>
        <w:t xml:space="preserve"> Det er på vej op med liften, i pauserne mellem de hektiske nedfarter og omkring sengetid, at tiden til samtalerne om alle de små og store spørgsmål i tilværelsen dukker op. Hvad er en god ven, hvordan får jeg en kæreste, hvem er jeg, er der en gud, er der en mening, hvorfor slår mor far? Alt dukker frem, når voksne og børn giver sig tid til bare at være sammen. Og så er der også god tid til de konflikter, som måske tit i dagligdagen ikke bliver taget. Konflikter om opvasken, oprydningen, bordskik, sprogbrug, opførsel over for det andet køn, mobning osv., osv.. Et koloniophold er absolut ikke en ferie for medarbejderne – tværtimod er det her ens evner som pædagog og menneske virkelig bliver testet og udfordret af de unge.</w:t>
      </w:r>
    </w:p>
    <w:p w:rsidR="00BC5EF4" w:rsidRDefault="00BC5EF4" w:rsidP="00BC5EF4">
      <w:pPr>
        <w:ind w:left="360"/>
        <w:jc w:val="both"/>
        <w:rPr>
          <w:b/>
        </w:rPr>
      </w:pPr>
    </w:p>
    <w:p w:rsidR="00BC5EF4" w:rsidRDefault="00BC5EF4" w:rsidP="00BC5EF4">
      <w:pPr>
        <w:ind w:left="360"/>
        <w:jc w:val="both"/>
      </w:pPr>
      <w:r>
        <w:lastRenderedPageBreak/>
        <w:t xml:space="preserve">Opsummerende er det områdelederens opfattelse, at  ændringerne i </w:t>
      </w:r>
      <w:r>
        <w:rPr>
          <w:i/>
        </w:rPr>
        <w:t xml:space="preserve">tid </w:t>
      </w:r>
      <w:r>
        <w:t xml:space="preserve">( mere tid), </w:t>
      </w:r>
      <w:r>
        <w:rPr>
          <w:i/>
        </w:rPr>
        <w:t xml:space="preserve">rum </w:t>
      </w:r>
      <w:r>
        <w:t xml:space="preserve">(andet sted end klubben) og </w:t>
      </w:r>
      <w:r>
        <w:rPr>
          <w:i/>
        </w:rPr>
        <w:t xml:space="preserve">rollerne </w:t>
      </w:r>
      <w:r>
        <w:t xml:space="preserve">(pædagog –ung og ung – ung) er en afgørende betingelse for, at pædagogerne kan arbejde langt mere kvalificeret med børn og unges mange forskellige kompetencer - eksempelvis: </w:t>
      </w:r>
    </w:p>
    <w:p w:rsidR="00BC5EF4" w:rsidRDefault="00BC5EF4" w:rsidP="00BC5EF4">
      <w:pPr>
        <w:ind w:left="360"/>
        <w:jc w:val="both"/>
      </w:pPr>
    </w:p>
    <w:p w:rsidR="00BC5EF4" w:rsidRDefault="00BC5EF4" w:rsidP="00BC5EF4">
      <w:pPr>
        <w:numPr>
          <w:ilvl w:val="0"/>
          <w:numId w:val="2"/>
        </w:numPr>
        <w:jc w:val="both"/>
      </w:pPr>
      <w:r>
        <w:t>De refleksive kompetencer – evnen til at iagttage og spejle sig selv i skiftende kontekster</w:t>
      </w:r>
    </w:p>
    <w:p w:rsidR="00BC5EF4" w:rsidRDefault="00BC5EF4" w:rsidP="00BC5EF4">
      <w:pPr>
        <w:numPr>
          <w:ilvl w:val="0"/>
          <w:numId w:val="2"/>
        </w:numPr>
        <w:jc w:val="both"/>
      </w:pPr>
      <w:r>
        <w:t>De sociale kompetencer – evnen til at indgå i og opbygge forskellige netværk</w:t>
      </w:r>
    </w:p>
    <w:p w:rsidR="00BC5EF4" w:rsidRDefault="00BC5EF4" w:rsidP="00BC5EF4">
      <w:pPr>
        <w:numPr>
          <w:ilvl w:val="0"/>
          <w:numId w:val="2"/>
        </w:numPr>
        <w:jc w:val="both"/>
      </w:pPr>
      <w:r>
        <w:t>De faglige kompetencer – lære at stå på ski, sejle, svømme, klatre, lave mad, tage opvasken, pakke kufferten, rydde op og meget mere</w:t>
      </w:r>
    </w:p>
    <w:p w:rsidR="00BC5EF4" w:rsidRDefault="00BC5EF4" w:rsidP="00BC5EF4">
      <w:pPr>
        <w:numPr>
          <w:ilvl w:val="0"/>
          <w:numId w:val="2"/>
        </w:numPr>
        <w:jc w:val="both"/>
      </w:pPr>
      <w:r>
        <w:t>De transcendentale kompetencer – opdagelsen af lille mig i den store verden</w:t>
      </w:r>
    </w:p>
    <w:p w:rsidR="00BC5EF4" w:rsidRDefault="00BC5EF4" w:rsidP="00BC5EF4">
      <w:pPr>
        <w:numPr>
          <w:ilvl w:val="0"/>
          <w:numId w:val="2"/>
        </w:numPr>
        <w:jc w:val="both"/>
      </w:pPr>
      <w:r>
        <w:t>De etiske kompetencer – lære at tage ansvar for sig selv og andre, lære regler for god opførsel, anerkendelse af forskelligheder m.m..</w:t>
      </w:r>
    </w:p>
    <w:p w:rsidR="00BC5EF4" w:rsidRDefault="00BC5EF4" w:rsidP="00BC5EF4">
      <w:pPr>
        <w:numPr>
          <w:ilvl w:val="0"/>
          <w:numId w:val="2"/>
        </w:numPr>
        <w:jc w:val="both"/>
      </w:pPr>
      <w:r>
        <w:t>De kommunikative kompetencer – lære at sige til og fra, lære at samtale med voksne på en konstruktiv ligeværdig måde m.m.</w:t>
      </w:r>
    </w:p>
    <w:p w:rsidR="00BC5EF4" w:rsidRPr="00906312" w:rsidRDefault="00BC5EF4" w:rsidP="00BC5EF4">
      <w:pPr>
        <w:ind w:left="720"/>
        <w:jc w:val="both"/>
      </w:pPr>
    </w:p>
    <w:p w:rsidR="00BC5EF4" w:rsidRDefault="00BC5EF4" w:rsidP="00BC5EF4">
      <w:pPr>
        <w:ind w:left="360"/>
        <w:jc w:val="both"/>
      </w:pPr>
      <w:r>
        <w:t>Det er således områdelederens vurdering, at koloniophold er et af de absolut væsentligste pædagogiske redskaber klubberne har, og det store arbejde pædagogerne udfører  bør påskønnes og prioriteres fra forvaltningens og politikernes side.</w:t>
      </w:r>
    </w:p>
    <w:p w:rsidR="00BC5EF4" w:rsidRDefault="00BC5EF4" w:rsidP="00BC5EF4">
      <w:pPr>
        <w:ind w:left="360"/>
        <w:jc w:val="both"/>
      </w:pPr>
    </w:p>
    <w:p w:rsidR="00BC5EF4" w:rsidRDefault="00BC5EF4" w:rsidP="00BC5EF4">
      <w:pPr>
        <w:ind w:left="360"/>
        <w:jc w:val="both"/>
      </w:pPr>
      <w:r>
        <w:t>Afslutningsvis en lille case fra det virkelige liv:</w:t>
      </w:r>
    </w:p>
    <w:p w:rsidR="00BC5EF4" w:rsidRDefault="00BC5EF4" w:rsidP="00BC5EF4">
      <w:pPr>
        <w:ind w:left="360"/>
        <w:jc w:val="both"/>
      </w:pPr>
    </w:p>
    <w:p w:rsidR="00BC5EF4" w:rsidRDefault="00BC5EF4" w:rsidP="00BC5EF4">
      <w:pPr>
        <w:ind w:left="360"/>
        <w:jc w:val="both"/>
        <w:rPr>
          <w:i/>
        </w:rPr>
      </w:pPr>
      <w:r>
        <w:rPr>
          <w:i/>
        </w:rPr>
        <w:t xml:space="preserve">Magnus kommer med på sin første skitur til Norge. Han er 12 år, meget lille af bygning og har ofte et voldsomt temperament. Klubbens pædagoger har ikke specielt bemærket Magnus, undtagen når de store drenge har mobbet ham, og Magnus så er gået amok og forsøgt at tæve dem. Magnus bor sammen med sin mor, der er pædagogmedhjælper og sin stedfar, der har en </w:t>
      </w:r>
      <w:proofErr w:type="spellStart"/>
      <w:r>
        <w:rPr>
          <w:i/>
        </w:rPr>
        <w:t>slagteributik</w:t>
      </w:r>
      <w:proofErr w:type="spellEnd"/>
      <w:r>
        <w:rPr>
          <w:i/>
        </w:rPr>
        <w:t xml:space="preserve"> på Vesterbro. Magnus bruger det meste af sin tid i klubben foran computeren.</w:t>
      </w:r>
    </w:p>
    <w:p w:rsidR="00BC5EF4" w:rsidRDefault="00BC5EF4" w:rsidP="00BC5EF4">
      <w:pPr>
        <w:ind w:left="360"/>
        <w:jc w:val="both"/>
        <w:rPr>
          <w:i/>
        </w:rPr>
      </w:pPr>
      <w:r>
        <w:rPr>
          <w:i/>
        </w:rPr>
        <w:t>Tredje dag på skikolonien kommer Magnus susende hen til mig på sine usikre ben og råber:</w:t>
      </w:r>
    </w:p>
    <w:p w:rsidR="00BC5EF4" w:rsidRDefault="00BC5EF4" w:rsidP="00BC5EF4">
      <w:pPr>
        <w:ind w:left="360"/>
        <w:jc w:val="both"/>
        <w:rPr>
          <w:i/>
        </w:rPr>
      </w:pPr>
      <w:r>
        <w:rPr>
          <w:i/>
        </w:rPr>
        <w:t xml:space="preserve">”Det er sgu bedre end computer” og så styrter han videre ned over bakkerne. Denne replik bliver indgangen til et langt forløb mellem Magnus og mig. Allerede næste aften foran pejsen kommer det: Han hader sin stedfar. Hans stedfar tæver jævnligt hans mor, og hvis Magnus og </w:t>
      </w:r>
      <w:proofErr w:type="spellStart"/>
      <w:r>
        <w:rPr>
          <w:i/>
        </w:rPr>
        <w:t>storebroderen</w:t>
      </w:r>
      <w:proofErr w:type="spellEnd"/>
      <w:r>
        <w:rPr>
          <w:i/>
        </w:rPr>
        <w:t xml:space="preserve"> blander sig, bliver de lukket inde på værelserne og får ikke mad i flere dage. Magnus skal også arbejde i slagterbutikken, og hvis han ikke er hurtig og grundig nok, bliver han lukket ind i køleafdelingen blandt alle grisene, og kan nogle gange stå der i flere timer, indtil butikken lukker. Ved særlige lejligheder sprøjter stedfaren også lige vand på Magnus, inden han lukker ham ind i køleboksen og hænger ham op på grisekrogene.</w:t>
      </w:r>
    </w:p>
    <w:p w:rsidR="00BC5EF4" w:rsidRDefault="00BC5EF4" w:rsidP="00BC5EF4">
      <w:pPr>
        <w:ind w:left="360"/>
        <w:jc w:val="both"/>
        <w:rPr>
          <w:i/>
        </w:rPr>
      </w:pPr>
      <w:r>
        <w:rPr>
          <w:i/>
        </w:rPr>
        <w:t>Denne samtale bliver den første af en lang række samtaler med forældre, sociale myndigheder og politi, og ender med at moderen flytter alene med sine tre drenge og stedfaren får en fængselsstraf for en række af voldssager, ikke bare overfor Magnus’ familie, men overfor tre tidligere familier stedfaren har indgået i.</w:t>
      </w:r>
    </w:p>
    <w:p w:rsidR="00BC5EF4" w:rsidRDefault="00BC5EF4" w:rsidP="00BC5EF4">
      <w:pPr>
        <w:ind w:left="360"/>
        <w:jc w:val="both"/>
        <w:rPr>
          <w:i/>
        </w:rPr>
      </w:pPr>
    </w:p>
    <w:p w:rsidR="00961E21" w:rsidRDefault="00BC5EF4" w:rsidP="00BC5EF4">
      <w:r>
        <w:rPr>
          <w:i/>
        </w:rPr>
        <w:t>5 år efter fortæller Magnus mig: ”Det var, da jeg i Norge opdagede, at livet kan være værd at leve, at jeg for første gang turde fortælle om mit liv til en vokse</w:t>
      </w:r>
    </w:p>
    <w:sectPr w:rsidR="00961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4104"/>
    <w:multiLevelType w:val="hybridMultilevel"/>
    <w:tmpl w:val="28580536"/>
    <w:lvl w:ilvl="0" w:tplc="27985F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DB24A2"/>
    <w:multiLevelType w:val="hybridMultilevel"/>
    <w:tmpl w:val="0A5A99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F4"/>
    <w:rsid w:val="000272BF"/>
    <w:rsid w:val="00176E98"/>
    <w:rsid w:val="00192D76"/>
    <w:rsid w:val="001C494C"/>
    <w:rsid w:val="0021575C"/>
    <w:rsid w:val="003B486A"/>
    <w:rsid w:val="004E37CA"/>
    <w:rsid w:val="006F4BF0"/>
    <w:rsid w:val="006F75E9"/>
    <w:rsid w:val="0085013A"/>
    <w:rsid w:val="0090552D"/>
    <w:rsid w:val="00930CDD"/>
    <w:rsid w:val="00967E0B"/>
    <w:rsid w:val="009E0C26"/>
    <w:rsid w:val="00A01CB2"/>
    <w:rsid w:val="00A7504D"/>
    <w:rsid w:val="00AC51E6"/>
    <w:rsid w:val="00B76C96"/>
    <w:rsid w:val="00BC5EF4"/>
    <w:rsid w:val="00BD2FB7"/>
    <w:rsid w:val="00BF039A"/>
    <w:rsid w:val="00D343F6"/>
    <w:rsid w:val="00D760BA"/>
    <w:rsid w:val="00D93293"/>
    <w:rsid w:val="00E11986"/>
    <w:rsid w:val="00E22E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E42"/>
  <w15:chartTrackingRefBased/>
  <w15:docId w15:val="{18160D3F-FDB7-4731-8456-60F4C97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EF4"/>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230E51A7</Template>
  <TotalTime>1</TotalTime>
  <Pages>2</Pages>
  <Words>912</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Didde Forsberg</dc:creator>
  <cp:keywords/>
  <dc:description/>
  <cp:lastModifiedBy>Didde Forsberg</cp:lastModifiedBy>
  <cp:revision>1</cp:revision>
  <dcterms:created xsi:type="dcterms:W3CDTF">2017-09-28T11:32:00Z</dcterms:created>
  <dcterms:modified xsi:type="dcterms:W3CDTF">2017-09-28T11:33:00Z</dcterms:modified>
</cp:coreProperties>
</file>